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099B72" w14:textId="77777777" w:rsidR="007F1D76" w:rsidRPr="007F1D76" w:rsidRDefault="007F1D76" w:rsidP="007F1D76">
      <w:pPr>
        <w:spacing w:after="9" w:line="251" w:lineRule="auto"/>
        <w:ind w:left="10" w:right="66" w:firstLine="699"/>
        <w:jc w:val="center"/>
        <w:rPr>
          <w:rFonts w:eastAsia="Arial"/>
          <w:bCs/>
          <w:sz w:val="28"/>
          <w:szCs w:val="28"/>
        </w:rPr>
      </w:pPr>
      <w:r w:rsidRPr="007F1D76">
        <w:rPr>
          <w:rFonts w:eastAsia="Arial"/>
          <w:bCs/>
          <w:sz w:val="28"/>
          <w:szCs w:val="28"/>
        </w:rPr>
        <w:t>Лекция 8</w:t>
      </w:r>
    </w:p>
    <w:p w14:paraId="7659A18A" w14:textId="27BB0C65" w:rsidR="00254016" w:rsidRPr="007F1D76" w:rsidRDefault="007F1D76" w:rsidP="007F1D76">
      <w:pPr>
        <w:spacing w:after="9" w:line="251" w:lineRule="auto"/>
        <w:ind w:left="10" w:right="66" w:firstLine="699"/>
        <w:rPr>
          <w:sz w:val="28"/>
          <w:szCs w:val="28"/>
        </w:rPr>
      </w:pPr>
      <w:r w:rsidRPr="007F1D76">
        <w:rPr>
          <w:rFonts w:eastAsia="Arial"/>
          <w:bCs/>
          <w:sz w:val="28"/>
          <w:szCs w:val="28"/>
        </w:rPr>
        <w:t>тем</w:t>
      </w:r>
      <w:r>
        <w:rPr>
          <w:rFonts w:eastAsia="Arial"/>
          <w:bCs/>
          <w:sz w:val="28"/>
          <w:szCs w:val="28"/>
        </w:rPr>
        <w:t>а</w:t>
      </w:r>
      <w:r w:rsidRPr="007F1D76">
        <w:rPr>
          <w:rFonts w:eastAsia="Arial"/>
          <w:bCs/>
          <w:sz w:val="28"/>
          <w:szCs w:val="28"/>
        </w:rPr>
        <w:t>:</w:t>
      </w:r>
      <w:r w:rsidRPr="007F1D76">
        <w:rPr>
          <w:rFonts w:eastAsia="Arial"/>
          <w:b/>
          <w:sz w:val="28"/>
          <w:szCs w:val="28"/>
        </w:rPr>
        <w:t xml:space="preserve"> </w:t>
      </w:r>
      <w:r w:rsidR="00254016" w:rsidRPr="007F1D76">
        <w:rPr>
          <w:rFonts w:eastAsia="Arial"/>
          <w:b/>
          <w:sz w:val="28"/>
          <w:szCs w:val="28"/>
        </w:rPr>
        <w:t xml:space="preserve">ОТВЕТСТВЕННОСТЬ ПО ТАМОЖЕННОМУ ПРАВУ  </w:t>
      </w:r>
    </w:p>
    <w:p w14:paraId="67971873" w14:textId="593D1D65" w:rsidR="00254016" w:rsidRPr="007F1D76" w:rsidRDefault="007F1D76" w:rsidP="007F1D76">
      <w:pPr>
        <w:pStyle w:val="2"/>
        <w:spacing w:after="175"/>
        <w:ind w:right="69" w:firstLine="699"/>
        <w:rPr>
          <w:rFonts w:ascii="Times New Roman" w:hAnsi="Times New Roman" w:cs="Times New Roman"/>
          <w:b w:val="0"/>
          <w:bCs/>
          <w:sz w:val="28"/>
          <w:szCs w:val="28"/>
        </w:rPr>
      </w:pPr>
      <w:r w:rsidRPr="007F1D76">
        <w:rPr>
          <w:rFonts w:ascii="Times New Roman" w:hAnsi="Times New Roman" w:cs="Times New Roman"/>
          <w:b w:val="0"/>
          <w:bCs/>
          <w:sz w:val="28"/>
          <w:szCs w:val="28"/>
        </w:rPr>
        <w:t>План</w:t>
      </w:r>
    </w:p>
    <w:p w14:paraId="2F278A3F" w14:textId="273240B1" w:rsidR="007F1D76" w:rsidRPr="007F1D76" w:rsidRDefault="007F1D76" w:rsidP="007F1D76">
      <w:pPr>
        <w:pStyle w:val="2"/>
        <w:numPr>
          <w:ilvl w:val="0"/>
          <w:numId w:val="32"/>
        </w:numPr>
        <w:spacing w:after="0" w:line="240" w:lineRule="auto"/>
        <w:ind w:left="11" w:right="65" w:firstLine="697"/>
        <w:jc w:val="left"/>
        <w:rPr>
          <w:rFonts w:ascii="Times New Roman" w:hAnsi="Times New Roman" w:cs="Times New Roman"/>
          <w:b w:val="0"/>
          <w:bCs/>
          <w:sz w:val="28"/>
          <w:szCs w:val="28"/>
        </w:rPr>
      </w:pPr>
      <w:r w:rsidRPr="007F1D76">
        <w:rPr>
          <w:rFonts w:ascii="Times New Roman" w:hAnsi="Times New Roman" w:cs="Times New Roman"/>
          <w:b w:val="0"/>
          <w:bCs/>
          <w:sz w:val="28"/>
          <w:szCs w:val="28"/>
        </w:rPr>
        <w:t xml:space="preserve">Понятие и виды ответственности </w:t>
      </w:r>
    </w:p>
    <w:p w14:paraId="2FE7EF83" w14:textId="7F4DF413" w:rsidR="007F1D76" w:rsidRPr="007F1D76" w:rsidRDefault="007F1D76" w:rsidP="007F1D76">
      <w:pPr>
        <w:pStyle w:val="a3"/>
        <w:numPr>
          <w:ilvl w:val="0"/>
          <w:numId w:val="32"/>
        </w:numPr>
        <w:spacing w:after="0" w:line="240" w:lineRule="auto"/>
        <w:ind w:left="11" w:right="65" w:firstLine="697"/>
        <w:jc w:val="left"/>
        <w:rPr>
          <w:bCs/>
          <w:sz w:val="28"/>
          <w:szCs w:val="28"/>
        </w:rPr>
      </w:pPr>
      <w:r w:rsidRPr="007F1D76">
        <w:rPr>
          <w:rFonts w:eastAsia="Arial"/>
          <w:bCs/>
          <w:sz w:val="28"/>
          <w:szCs w:val="28"/>
        </w:rPr>
        <w:t xml:space="preserve">Контрабанда и иные преступления в сфере </w:t>
      </w:r>
      <w:r w:rsidRPr="007F1D76">
        <w:rPr>
          <w:bCs/>
          <w:sz w:val="28"/>
          <w:szCs w:val="28"/>
        </w:rPr>
        <w:t xml:space="preserve">таможенного дела </w:t>
      </w:r>
    </w:p>
    <w:p w14:paraId="13554423" w14:textId="1C1E7236" w:rsidR="007F1D76" w:rsidRPr="007F1D76" w:rsidRDefault="007F1D76" w:rsidP="007F1D76">
      <w:pPr>
        <w:pStyle w:val="a3"/>
        <w:numPr>
          <w:ilvl w:val="0"/>
          <w:numId w:val="32"/>
        </w:numPr>
        <w:spacing w:after="0" w:line="240" w:lineRule="auto"/>
        <w:ind w:left="11" w:right="65" w:firstLine="697"/>
        <w:jc w:val="left"/>
        <w:rPr>
          <w:bCs/>
          <w:sz w:val="28"/>
          <w:szCs w:val="28"/>
        </w:rPr>
      </w:pPr>
      <w:r w:rsidRPr="007F1D76">
        <w:rPr>
          <w:rFonts w:eastAsia="Arial"/>
          <w:bCs/>
          <w:sz w:val="28"/>
          <w:szCs w:val="28"/>
        </w:rPr>
        <w:t xml:space="preserve">Административные правонарушения, посягающие на нормальную деятельность таможенных органов, и ответственность </w:t>
      </w:r>
      <w:r w:rsidRPr="007F1D76">
        <w:rPr>
          <w:bCs/>
          <w:sz w:val="28"/>
          <w:szCs w:val="28"/>
        </w:rPr>
        <w:t xml:space="preserve">за их совершение </w:t>
      </w:r>
    </w:p>
    <w:p w14:paraId="2818DA1F" w14:textId="767D9AF6" w:rsidR="007F1D76" w:rsidRPr="007F1D76" w:rsidRDefault="007F1D76" w:rsidP="007F1D76">
      <w:pPr>
        <w:pStyle w:val="2"/>
        <w:numPr>
          <w:ilvl w:val="0"/>
          <w:numId w:val="32"/>
        </w:numPr>
        <w:spacing w:after="0" w:line="240" w:lineRule="auto"/>
        <w:ind w:left="11" w:right="65" w:firstLine="697"/>
        <w:jc w:val="left"/>
        <w:rPr>
          <w:rFonts w:ascii="Times New Roman" w:hAnsi="Times New Roman" w:cs="Times New Roman"/>
          <w:b w:val="0"/>
          <w:bCs/>
          <w:sz w:val="28"/>
          <w:szCs w:val="28"/>
        </w:rPr>
      </w:pPr>
      <w:r w:rsidRPr="007F1D76">
        <w:rPr>
          <w:rFonts w:ascii="Times New Roman" w:hAnsi="Times New Roman" w:cs="Times New Roman"/>
          <w:b w:val="0"/>
          <w:bCs/>
          <w:sz w:val="28"/>
          <w:szCs w:val="28"/>
        </w:rPr>
        <w:t xml:space="preserve">Обжалование решений, действий или бездействия таможенных органов и их должностных лиц </w:t>
      </w:r>
    </w:p>
    <w:p w14:paraId="0DCDA726" w14:textId="55EAF1CE" w:rsidR="007F1D76" w:rsidRPr="007F1D76" w:rsidRDefault="007F1D76" w:rsidP="007F1D76">
      <w:pPr>
        <w:pStyle w:val="a3"/>
        <w:numPr>
          <w:ilvl w:val="0"/>
          <w:numId w:val="32"/>
        </w:numPr>
        <w:spacing w:after="0" w:line="240" w:lineRule="auto"/>
        <w:ind w:left="11" w:right="175" w:firstLine="697"/>
        <w:jc w:val="left"/>
        <w:rPr>
          <w:bCs/>
          <w:sz w:val="28"/>
          <w:szCs w:val="28"/>
        </w:rPr>
      </w:pPr>
      <w:r w:rsidRPr="007F1D76">
        <w:rPr>
          <w:rFonts w:eastAsia="Arial"/>
          <w:bCs/>
          <w:sz w:val="28"/>
          <w:szCs w:val="28"/>
        </w:rPr>
        <w:t xml:space="preserve">Производство по делам о нарушениях таможенных правил </w:t>
      </w:r>
    </w:p>
    <w:p w14:paraId="4BAEB7BE" w14:textId="77777777" w:rsidR="007F1D76" w:rsidRPr="007F1D76" w:rsidRDefault="007F1D76" w:rsidP="007F1D76">
      <w:pPr>
        <w:ind w:left="10" w:firstLine="699"/>
        <w:rPr>
          <w:sz w:val="28"/>
          <w:szCs w:val="28"/>
        </w:rPr>
      </w:pPr>
    </w:p>
    <w:p w14:paraId="571051A4" w14:textId="77777777" w:rsidR="007F1D76" w:rsidRPr="007F1D76" w:rsidRDefault="007F1D76" w:rsidP="007F1D76">
      <w:pPr>
        <w:spacing w:after="176" w:line="249" w:lineRule="auto"/>
        <w:ind w:left="10" w:right="65" w:firstLine="699"/>
        <w:jc w:val="center"/>
        <w:rPr>
          <w:sz w:val="28"/>
          <w:szCs w:val="28"/>
        </w:rPr>
      </w:pPr>
    </w:p>
    <w:p w14:paraId="1A5D9622" w14:textId="77777777" w:rsidR="007F1D76" w:rsidRPr="007F1D76" w:rsidRDefault="007F1D76" w:rsidP="007F1D76">
      <w:pPr>
        <w:ind w:left="10" w:firstLine="699"/>
        <w:rPr>
          <w:sz w:val="28"/>
          <w:szCs w:val="28"/>
        </w:rPr>
      </w:pPr>
    </w:p>
    <w:p w14:paraId="189D9E7C" w14:textId="77777777" w:rsidR="007F1D76" w:rsidRPr="007F1D76" w:rsidRDefault="007F1D76" w:rsidP="007F1D76">
      <w:pPr>
        <w:ind w:left="10" w:firstLine="699"/>
        <w:rPr>
          <w:sz w:val="28"/>
          <w:szCs w:val="28"/>
        </w:rPr>
      </w:pPr>
    </w:p>
    <w:p w14:paraId="3C60B4D2" w14:textId="77777777" w:rsidR="00254016" w:rsidRPr="007F1D76" w:rsidRDefault="00254016" w:rsidP="007F1D76">
      <w:pPr>
        <w:spacing w:after="4"/>
        <w:ind w:left="10" w:right="54" w:firstLine="699"/>
        <w:rPr>
          <w:sz w:val="28"/>
          <w:szCs w:val="28"/>
        </w:rPr>
      </w:pPr>
      <w:r w:rsidRPr="007F1D76">
        <w:rPr>
          <w:sz w:val="28"/>
          <w:szCs w:val="28"/>
        </w:rPr>
        <w:t xml:space="preserve">Проблема ответственности в таможенном праве — широкая и многоаспектная, охватывающая в свою очередь ряд </w:t>
      </w:r>
      <w:proofErr w:type="spellStart"/>
      <w:r w:rsidRPr="007F1D76">
        <w:rPr>
          <w:sz w:val="28"/>
          <w:szCs w:val="28"/>
        </w:rPr>
        <w:t>подпроблем</w:t>
      </w:r>
      <w:proofErr w:type="spellEnd"/>
      <w:r w:rsidRPr="007F1D76">
        <w:rPr>
          <w:sz w:val="28"/>
          <w:szCs w:val="28"/>
        </w:rPr>
        <w:t xml:space="preserve"> и актуальных вопросов, тесно связанных с уголовным правом, административным правом, гражданским правом, финансовым правом, налоговым правом, валютным законодательством и контролем. </w:t>
      </w:r>
    </w:p>
    <w:p w14:paraId="6505BB12" w14:textId="77777777" w:rsidR="00254016" w:rsidRPr="007F1D76" w:rsidRDefault="00254016" w:rsidP="007F1D76">
      <w:pPr>
        <w:spacing w:after="4"/>
        <w:ind w:left="10" w:right="54" w:firstLine="699"/>
        <w:rPr>
          <w:sz w:val="28"/>
          <w:szCs w:val="28"/>
        </w:rPr>
      </w:pPr>
      <w:r w:rsidRPr="007F1D76">
        <w:rPr>
          <w:sz w:val="28"/>
          <w:szCs w:val="28"/>
        </w:rPr>
        <w:t xml:space="preserve">Ввиду этого данная проблема имеет всеобщий, сквозной характер, поскольку касается многих направлений и «блоков» таможенного дела и регулируется нормами различных правовых отраслей. </w:t>
      </w:r>
    </w:p>
    <w:p w14:paraId="27E69920" w14:textId="77777777" w:rsidR="00254016" w:rsidRPr="007F1D76" w:rsidRDefault="00254016" w:rsidP="007F1D76">
      <w:pPr>
        <w:spacing w:after="241"/>
        <w:ind w:left="10" w:right="54" w:firstLine="699"/>
        <w:rPr>
          <w:sz w:val="28"/>
          <w:szCs w:val="28"/>
        </w:rPr>
      </w:pPr>
      <w:r w:rsidRPr="007F1D76">
        <w:rPr>
          <w:sz w:val="28"/>
          <w:szCs w:val="28"/>
        </w:rPr>
        <w:t xml:space="preserve">Отсюда — сложность и многообразие вопросов и тем, которые обусловлены самой укрупненной названной проблемой «Ответственность по таможенному праву». </w:t>
      </w:r>
    </w:p>
    <w:p w14:paraId="548D3691" w14:textId="6FF22670" w:rsidR="00254016" w:rsidRPr="007F1D76" w:rsidRDefault="007F1D76" w:rsidP="007F1D76">
      <w:pPr>
        <w:pStyle w:val="2"/>
        <w:spacing w:after="177"/>
        <w:ind w:right="65" w:firstLine="699"/>
        <w:rPr>
          <w:rFonts w:ascii="Times New Roman" w:hAnsi="Times New Roman" w:cs="Times New Roman"/>
          <w:sz w:val="28"/>
          <w:szCs w:val="28"/>
        </w:rPr>
      </w:pPr>
      <w:r w:rsidRPr="007F1D76">
        <w:rPr>
          <w:rFonts w:ascii="Times New Roman" w:hAnsi="Times New Roman" w:cs="Times New Roman"/>
          <w:sz w:val="28"/>
          <w:szCs w:val="28"/>
        </w:rPr>
        <w:t>Понятие и виды ответственности</w:t>
      </w:r>
      <w:r w:rsidR="00254016" w:rsidRPr="007F1D76">
        <w:rPr>
          <w:rFonts w:ascii="Times New Roman" w:hAnsi="Times New Roman" w:cs="Times New Roman"/>
          <w:sz w:val="28"/>
          <w:szCs w:val="28"/>
        </w:rPr>
        <w:t xml:space="preserve"> </w:t>
      </w:r>
    </w:p>
    <w:p w14:paraId="48733FA1" w14:textId="77777777" w:rsidR="00254016" w:rsidRPr="007F1D76" w:rsidRDefault="00254016" w:rsidP="007F1D76">
      <w:pPr>
        <w:spacing w:after="4"/>
        <w:ind w:left="10" w:right="54" w:firstLine="699"/>
        <w:rPr>
          <w:sz w:val="28"/>
          <w:szCs w:val="28"/>
        </w:rPr>
      </w:pPr>
      <w:r w:rsidRPr="007F1D76">
        <w:rPr>
          <w:sz w:val="28"/>
          <w:szCs w:val="28"/>
        </w:rPr>
        <w:t xml:space="preserve">Правонарушения в сфере таможенного дела влекут различные виды ответственности: административную, уголовную, дисциплинарную, материальную (имущественную). Теоретические основы и особенности каждого из этих видов достаточно подробно изложены в работах как по общей теории права, так и по проблемам ответственности в различных отраслях — административном, гражданском, трудовом, уголовном, экологическом праве. Заметим, что в юридической литературе принято говорить об институтах ответственности применительно к различным отраслям права (институты гражданско-правовой ответственности, уголовно-правовой ответственности, административной ответственности). </w:t>
      </w:r>
    </w:p>
    <w:p w14:paraId="085CCCFF" w14:textId="77777777" w:rsidR="00254016" w:rsidRPr="007F1D76" w:rsidRDefault="00254016" w:rsidP="007F1D76">
      <w:pPr>
        <w:spacing w:after="4"/>
        <w:ind w:left="10" w:right="54" w:firstLine="699"/>
        <w:rPr>
          <w:sz w:val="28"/>
          <w:szCs w:val="28"/>
        </w:rPr>
      </w:pPr>
      <w:r w:rsidRPr="007F1D76">
        <w:rPr>
          <w:sz w:val="28"/>
          <w:szCs w:val="28"/>
        </w:rPr>
        <w:t xml:space="preserve">Встает вопрос: есть ли основания говорить об институте таможенно-правовой ответственности? Полагаем, что, учитывая самостоятельный характер таможенного права как комплексной отрасли, можно говорить и о таком институте, представляющем внутренне взаимосвязанную совокупность </w:t>
      </w:r>
      <w:r w:rsidRPr="007F1D76">
        <w:rPr>
          <w:sz w:val="28"/>
          <w:szCs w:val="28"/>
        </w:rPr>
        <w:lastRenderedPageBreak/>
        <w:t>юридических норм. Дополнительным аргументом в пользу этого служат утверждения о наличии самостоятельных институтов ответственности в других комплексных правовых отраслях, например, предлагается экологическая ответственность</w:t>
      </w:r>
      <w:r w:rsidRPr="007F1D76">
        <w:rPr>
          <w:sz w:val="28"/>
          <w:szCs w:val="28"/>
          <w:vertAlign w:val="superscript"/>
        </w:rPr>
        <w:footnoteReference w:id="1"/>
      </w:r>
      <w:r w:rsidRPr="007F1D76">
        <w:rPr>
          <w:sz w:val="28"/>
          <w:szCs w:val="28"/>
        </w:rPr>
        <w:t xml:space="preserve">. </w:t>
      </w:r>
    </w:p>
    <w:p w14:paraId="6B310D61" w14:textId="77777777" w:rsidR="00254016" w:rsidRPr="007F1D76" w:rsidRDefault="00254016" w:rsidP="007F1D76">
      <w:pPr>
        <w:spacing w:after="4"/>
        <w:ind w:left="10" w:right="54" w:firstLine="699"/>
        <w:rPr>
          <w:sz w:val="28"/>
          <w:szCs w:val="28"/>
        </w:rPr>
      </w:pPr>
      <w:r w:rsidRPr="007F1D76">
        <w:rPr>
          <w:sz w:val="28"/>
          <w:szCs w:val="28"/>
        </w:rPr>
        <w:t xml:space="preserve">Институт таможенно-правовой ответственности включает виды ответственности, предусмотренные нормами различных отраслей права (административного, трудового, уголовного, финансового, налогового). Эти нормы одновременно входят (в качестве составных частей) и в соответствующие блоки таможенного права. </w:t>
      </w:r>
    </w:p>
    <w:p w14:paraId="53DB2BA9" w14:textId="77777777" w:rsidR="00254016" w:rsidRPr="007F1D76" w:rsidRDefault="00254016" w:rsidP="007F1D76">
      <w:pPr>
        <w:spacing w:after="4"/>
        <w:ind w:left="10" w:right="54" w:firstLine="699"/>
        <w:rPr>
          <w:sz w:val="28"/>
          <w:szCs w:val="28"/>
        </w:rPr>
      </w:pPr>
      <w:r w:rsidRPr="007F1D76">
        <w:rPr>
          <w:sz w:val="28"/>
          <w:szCs w:val="28"/>
        </w:rPr>
        <w:t xml:space="preserve">Таким образом, таможенно-правовая ответственность — это сложный комплексный институт, в структуре которого четко выделяются различные, относительно самостоятельные и в то же время взаимосвязанные институты. Важнейшими из них являются институты уголовной и административной ответственности, которые в различной степени регламентируются нормами таможенного законодательства. </w:t>
      </w:r>
    </w:p>
    <w:p w14:paraId="1A26E21E" w14:textId="77777777" w:rsidR="00254016" w:rsidRPr="007F1D76" w:rsidRDefault="00254016" w:rsidP="007F1D76">
      <w:pPr>
        <w:spacing w:after="4"/>
        <w:ind w:left="10" w:right="54" w:firstLine="699"/>
        <w:rPr>
          <w:sz w:val="28"/>
          <w:szCs w:val="28"/>
        </w:rPr>
      </w:pPr>
      <w:r w:rsidRPr="007F1D76">
        <w:rPr>
          <w:sz w:val="28"/>
          <w:szCs w:val="28"/>
        </w:rPr>
        <w:t xml:space="preserve">Уголовная ответственность. Уголовная ответственность в таможенном праве предусмотрена за преступления в сфере таможенного дела. Особенностью таможенно-правового регулирования отношений, связанных с контрабандой и иными преступлениями в сфере таможенного дела, является то, что меры наказания за них предусмотрены Уголовным кодексом РФ (далее — УК). Административная ответственность. Обратимся прежде всего к законодательству и специальной литературе, в которых раскрывается понятие административной ответственности. В Кодексе об административных правонарушениях РФ (КоАП РФ) четко зафиксировано, что предусмотренная им ответственность за правонарушения наступает, если эти нарушения не влекут уголовной ответственности. </w:t>
      </w:r>
    </w:p>
    <w:p w14:paraId="60BD45B4" w14:textId="77777777" w:rsidR="00254016" w:rsidRPr="007F1D76" w:rsidRDefault="00254016" w:rsidP="007F1D76">
      <w:pPr>
        <w:spacing w:after="4"/>
        <w:ind w:left="10" w:right="54" w:firstLine="699"/>
        <w:rPr>
          <w:sz w:val="28"/>
          <w:szCs w:val="28"/>
        </w:rPr>
      </w:pPr>
      <w:r w:rsidRPr="007F1D76">
        <w:rPr>
          <w:sz w:val="28"/>
          <w:szCs w:val="28"/>
        </w:rPr>
        <w:t xml:space="preserve">В литературе предлагаются разные определения административной ответственности. Б. М. Лазарев, например, полагал, что в большинстве случаев вред от каждого из установленных административным правом нарушений не настолько велик, чтобы нужно было предусматривать уголовную ответственность. Для подобных случаев государство учредило административную ответственность перед государством, которая менее сурова, чем уголовная. Д. Н. Бахрах отмечает: «Административная ответственность — это особый вид юридической ответственности, которому присущи все признаки последней (она наступает при наличии вины, на основе норм права, за правонарушения, конкретизируется юрисдикционными актами компетентных органов, связана с государственным принуждением). Она состоит в применении к виновным административных взысканий. Справедливым и важным представляется мнение о необходимости разграничить административные и преступные правонарушения и определить критерии такого разграничения. Эти критерии содержатся в законодательстве. Наиболее часто применяемым критерием разграничения </w:t>
      </w:r>
      <w:r w:rsidRPr="007F1D76">
        <w:rPr>
          <w:sz w:val="28"/>
          <w:szCs w:val="28"/>
        </w:rPr>
        <w:lastRenderedPageBreak/>
        <w:t xml:space="preserve">смежных преступлений и административных правонарушений является наличие или отсутствие тяжких последствий. </w:t>
      </w:r>
    </w:p>
    <w:p w14:paraId="5827FC0E" w14:textId="77777777" w:rsidR="00254016" w:rsidRPr="007F1D76" w:rsidRDefault="00254016" w:rsidP="007F1D76">
      <w:pPr>
        <w:spacing w:after="4"/>
        <w:ind w:left="10" w:right="54" w:firstLine="699"/>
        <w:rPr>
          <w:sz w:val="28"/>
          <w:szCs w:val="28"/>
        </w:rPr>
      </w:pPr>
      <w:r w:rsidRPr="007F1D76">
        <w:rPr>
          <w:sz w:val="28"/>
          <w:szCs w:val="28"/>
        </w:rPr>
        <w:t xml:space="preserve">Исходя из данного понятия административной ответственности за нарушение таможенных правил можно сформулировать ее основные особенности: </w:t>
      </w:r>
    </w:p>
    <w:p w14:paraId="10FD93FC" w14:textId="77777777" w:rsidR="00254016" w:rsidRPr="007F1D76" w:rsidRDefault="00254016" w:rsidP="007F1D76">
      <w:pPr>
        <w:numPr>
          <w:ilvl w:val="0"/>
          <w:numId w:val="1"/>
        </w:numPr>
        <w:spacing w:after="4"/>
        <w:ind w:left="10" w:right="54" w:firstLine="699"/>
        <w:rPr>
          <w:sz w:val="28"/>
          <w:szCs w:val="28"/>
        </w:rPr>
      </w:pPr>
      <w:r w:rsidRPr="007F1D76">
        <w:rPr>
          <w:sz w:val="28"/>
          <w:szCs w:val="28"/>
        </w:rPr>
        <w:t xml:space="preserve">законодательство о нарушениях таможенных правил состоит из КоАП РФ и отдельных норм Таможенного кодекса Таможенного союза (ст. 199 «Выпуск товаров при выявлении административного правонарушения или преступления», ст. 208 «Последствия изъятия (ареста) товаров, помещенных под таможенную процедуру») и Федерального закона «О таможенном регулировании в Российской Федерации» (ст. 171 «Использование результатов таможенного контроля при производстве по делам об административных правонарушениях, рассмотрение гражданских и уголовных дел», ст. 183 «Порядок наложения ареста на товары, изъятие товаров и документов при проведении выездной таможенной проверки» и др.); </w:t>
      </w:r>
    </w:p>
    <w:p w14:paraId="6B22D76D" w14:textId="77777777" w:rsidR="00254016" w:rsidRPr="007F1D76" w:rsidRDefault="00254016" w:rsidP="007F1D76">
      <w:pPr>
        <w:numPr>
          <w:ilvl w:val="0"/>
          <w:numId w:val="1"/>
        </w:numPr>
        <w:spacing w:after="4"/>
        <w:ind w:left="10" w:right="54" w:firstLine="699"/>
        <w:rPr>
          <w:sz w:val="28"/>
          <w:szCs w:val="28"/>
        </w:rPr>
      </w:pPr>
      <w:r w:rsidRPr="007F1D76">
        <w:rPr>
          <w:sz w:val="28"/>
          <w:szCs w:val="28"/>
        </w:rPr>
        <w:t xml:space="preserve">объект посягательства заключается в установлении Таможенным кодексом Таможенного союза, Федеральным законом «О таможенном регулировании в Российской Федерации» и иными нормативными актами порядка осуществления внешнеторговой деятельности, связанной с перемещением через таможенную границу товаров, валюты, других денежных средств, услуг, соблюдением установленных законодательством запретов и ограничений, а также порядка таможенного контроля товаров и транспортных средств, исчисления и уплаты таможенных платежей, предоставления таможенных льгот и пользования ими, порядок осуществления деятельности в области таможенного дела; </w:t>
      </w:r>
    </w:p>
    <w:p w14:paraId="32AF693C" w14:textId="77777777" w:rsidR="00254016" w:rsidRPr="007F1D76" w:rsidRDefault="00254016" w:rsidP="007F1D76">
      <w:pPr>
        <w:numPr>
          <w:ilvl w:val="0"/>
          <w:numId w:val="1"/>
        </w:numPr>
        <w:spacing w:after="4"/>
        <w:ind w:left="10" w:right="54" w:firstLine="699"/>
        <w:rPr>
          <w:sz w:val="28"/>
          <w:szCs w:val="28"/>
        </w:rPr>
      </w:pPr>
      <w:r w:rsidRPr="007F1D76">
        <w:rPr>
          <w:sz w:val="28"/>
          <w:szCs w:val="28"/>
        </w:rPr>
        <w:t xml:space="preserve">правонарушения в области таможенного дела в основном носят корыстный характер, в их субъективной стороне чаще всего отмечается вина в форме умысла. Наиболее характерно это для правонарушений, предусмотренных ч. 2 и 3 ст. 16.2 и ст. 16.3 КоАП РФ, где квалифицирующим признаком является цель, мотив совершения деяния; </w:t>
      </w:r>
    </w:p>
    <w:p w14:paraId="0E64E75C" w14:textId="77777777" w:rsidR="00254016" w:rsidRPr="007F1D76" w:rsidRDefault="00254016" w:rsidP="007F1D76">
      <w:pPr>
        <w:numPr>
          <w:ilvl w:val="0"/>
          <w:numId w:val="1"/>
        </w:numPr>
        <w:spacing w:after="4"/>
        <w:ind w:left="10" w:right="54" w:firstLine="699"/>
        <w:rPr>
          <w:sz w:val="28"/>
          <w:szCs w:val="28"/>
        </w:rPr>
      </w:pPr>
      <w:r w:rsidRPr="007F1D76">
        <w:rPr>
          <w:sz w:val="28"/>
          <w:szCs w:val="28"/>
        </w:rPr>
        <w:t xml:space="preserve">нарушения таможенных правил носят экономический характер, посягают на экономические интересы, угрожают экономической безопасности России. Эта особенность нашла свое отражение и в следующем признаке ответственности за нарушение таможенных правил — преобладании существенных материальных санкций, особенно за правонарушения с квалифицирующими признаками: предельные размеры штрафов, конфискация орудия совершения или предмета административного правонарушения, применение основного и дополнительного наказания; </w:t>
      </w:r>
    </w:p>
    <w:p w14:paraId="500C6F9D" w14:textId="77777777" w:rsidR="00254016" w:rsidRPr="007F1D76" w:rsidRDefault="00254016" w:rsidP="007F1D76">
      <w:pPr>
        <w:numPr>
          <w:ilvl w:val="0"/>
          <w:numId w:val="1"/>
        </w:numPr>
        <w:spacing w:after="4"/>
        <w:ind w:left="10" w:right="54" w:firstLine="699"/>
        <w:rPr>
          <w:sz w:val="28"/>
          <w:szCs w:val="28"/>
        </w:rPr>
      </w:pPr>
      <w:r w:rsidRPr="007F1D76">
        <w:rPr>
          <w:sz w:val="28"/>
          <w:szCs w:val="28"/>
        </w:rPr>
        <w:t xml:space="preserve">в качестве особенности административной ответственности за нарушения таможенных правил можно выделить наличие специальных субъектов. Помимо физических лиц, должностных и юридических лиц, следует выделить довольно большую группу субъектов, профессионально </w:t>
      </w:r>
      <w:r w:rsidRPr="007F1D76">
        <w:rPr>
          <w:sz w:val="28"/>
          <w:szCs w:val="28"/>
        </w:rPr>
        <w:lastRenderedPageBreak/>
        <w:t xml:space="preserve">занимающихся деятельностью в области таможенного дела. Кроме перечисленных к ним можно отнести индивидуальных предпринимателей без образования юридического лица, таможенных перевозчиков, декларантов, таможенных представителей, владельцев складов временного хранения, магазинов беспошлинной торговли, уполномоченного экономического оператора и др. Следует подчеркнуть, что субъектами ответственности могут являться только участники внешнеторговой деятельности. Наличие специальных субъектов не характерно для других видов административных правонарушений; </w:t>
      </w:r>
    </w:p>
    <w:p w14:paraId="0822C6E9" w14:textId="77777777" w:rsidR="00254016" w:rsidRPr="007F1D76" w:rsidRDefault="00254016" w:rsidP="007F1D76">
      <w:pPr>
        <w:numPr>
          <w:ilvl w:val="0"/>
          <w:numId w:val="1"/>
        </w:numPr>
        <w:spacing w:after="12"/>
        <w:ind w:left="10" w:right="54" w:firstLine="699"/>
        <w:rPr>
          <w:sz w:val="28"/>
          <w:szCs w:val="28"/>
        </w:rPr>
      </w:pPr>
      <w:r w:rsidRPr="007F1D76">
        <w:rPr>
          <w:sz w:val="28"/>
          <w:szCs w:val="28"/>
        </w:rPr>
        <w:t xml:space="preserve">в качестве </w:t>
      </w:r>
      <w:r w:rsidRPr="007F1D76">
        <w:rPr>
          <w:sz w:val="28"/>
          <w:szCs w:val="28"/>
        </w:rPr>
        <w:tab/>
        <w:t xml:space="preserve">основного </w:t>
      </w:r>
      <w:r w:rsidRPr="007F1D76">
        <w:rPr>
          <w:sz w:val="28"/>
          <w:szCs w:val="28"/>
        </w:rPr>
        <w:tab/>
        <w:t xml:space="preserve">субъекта, </w:t>
      </w:r>
      <w:r w:rsidRPr="007F1D76">
        <w:rPr>
          <w:sz w:val="28"/>
          <w:szCs w:val="28"/>
        </w:rPr>
        <w:tab/>
        <w:t xml:space="preserve">привлекаемого </w:t>
      </w:r>
    </w:p>
    <w:p w14:paraId="39358933" w14:textId="77777777" w:rsidR="00254016" w:rsidRPr="007F1D76" w:rsidRDefault="00254016" w:rsidP="007F1D76">
      <w:pPr>
        <w:spacing w:after="4"/>
        <w:ind w:left="10" w:right="54" w:firstLine="699"/>
        <w:rPr>
          <w:sz w:val="28"/>
          <w:szCs w:val="28"/>
        </w:rPr>
      </w:pPr>
      <w:r w:rsidRPr="007F1D76">
        <w:rPr>
          <w:sz w:val="28"/>
          <w:szCs w:val="28"/>
        </w:rPr>
        <w:t xml:space="preserve">к административной ответственности за нарушения таможенных правил, выступают физические лица. Так, например, в 2009 г. их доля составила 47% от общего количества наказаний, в 2010 г. — 48,2%, в 2011 г. — 50%, что свидетельствует о сложности привлечения юридических лиц к административной ответственности, так как нормы КоАП РФ (ст. 2.1) нечетко регламентируют данную процедуру; в соответствии с примечанием 1 ст. 16.1 КоАП РФ за нарушение таможенных правил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 (по общему правилу как должностные лица); </w:t>
      </w:r>
    </w:p>
    <w:p w14:paraId="55DD37FA" w14:textId="77777777" w:rsidR="00254016" w:rsidRPr="007F1D76" w:rsidRDefault="00254016" w:rsidP="007F1D76">
      <w:pPr>
        <w:numPr>
          <w:ilvl w:val="0"/>
          <w:numId w:val="1"/>
        </w:numPr>
        <w:spacing w:after="4"/>
        <w:ind w:left="10" w:right="54" w:firstLine="699"/>
        <w:rPr>
          <w:sz w:val="28"/>
          <w:szCs w:val="28"/>
        </w:rPr>
      </w:pPr>
      <w:r w:rsidRPr="007F1D76">
        <w:rPr>
          <w:sz w:val="28"/>
          <w:szCs w:val="28"/>
        </w:rPr>
        <w:t xml:space="preserve">сложность и проблематичность привлечения к административной ответственности иностранных граждан — участников ВЭД, которые после возбуждения дела о нарушении таможенных правил в ряде случаев покидают территорию России и уклоняются от административной ответственности; </w:t>
      </w:r>
    </w:p>
    <w:p w14:paraId="22B9527B" w14:textId="77777777" w:rsidR="00254016" w:rsidRPr="007F1D76" w:rsidRDefault="00254016" w:rsidP="007F1D76">
      <w:pPr>
        <w:numPr>
          <w:ilvl w:val="0"/>
          <w:numId w:val="1"/>
        </w:numPr>
        <w:spacing w:after="4"/>
        <w:ind w:left="10" w:right="54" w:firstLine="699"/>
        <w:rPr>
          <w:sz w:val="28"/>
          <w:szCs w:val="28"/>
        </w:rPr>
      </w:pPr>
      <w:r w:rsidRPr="007F1D76">
        <w:rPr>
          <w:sz w:val="28"/>
          <w:szCs w:val="28"/>
        </w:rPr>
        <w:t xml:space="preserve">постановление по делу о нарушении таможенного законодательства Таможенного союза в рамках ЕврАзЭС или законодательства РФ о таможенном деле может быть вынесено в течение 2 лет со дня совершения (ст. 4.5 КоАП РФ); </w:t>
      </w:r>
    </w:p>
    <w:p w14:paraId="3A9DF84C" w14:textId="77777777" w:rsidR="00254016" w:rsidRPr="007F1D76" w:rsidRDefault="00254016" w:rsidP="007F1D76">
      <w:pPr>
        <w:numPr>
          <w:ilvl w:val="0"/>
          <w:numId w:val="1"/>
        </w:numPr>
        <w:spacing w:after="4"/>
        <w:ind w:left="10" w:right="54" w:firstLine="699"/>
        <w:rPr>
          <w:sz w:val="28"/>
          <w:szCs w:val="28"/>
        </w:rPr>
      </w:pPr>
      <w:r w:rsidRPr="007F1D76">
        <w:rPr>
          <w:sz w:val="28"/>
          <w:szCs w:val="28"/>
        </w:rPr>
        <w:t>дела о нарушениях таможенных правил, в соответствии со ст. ст. 23.1 и 23.8 КоАП РФ, рассматривают судьи (ч. 2 ст. 16.1) и таможенные органы (ч. ч. 1, 3 и 4 ст. 16.1, ст. ст. 16.2 — 16.24). Одна-</w:t>
      </w:r>
    </w:p>
    <w:p w14:paraId="594B5D9D" w14:textId="77777777" w:rsidR="00254016" w:rsidRPr="007F1D76" w:rsidRDefault="00254016" w:rsidP="007F1D76">
      <w:pPr>
        <w:spacing w:after="4"/>
        <w:ind w:left="10" w:right="54" w:firstLine="699"/>
        <w:rPr>
          <w:sz w:val="28"/>
          <w:szCs w:val="28"/>
        </w:rPr>
      </w:pPr>
      <w:r w:rsidRPr="007F1D76">
        <w:rPr>
          <w:sz w:val="28"/>
          <w:szCs w:val="28"/>
        </w:rPr>
        <w:t xml:space="preserve">ко судьи обладают компетенцией и в рассмотрении других дел о нарушении таможенных правил, в основном составы которых предусматривают конфискацию товаров и транспортных средств, если таможенный орган, которому поступило дело о таком административном правонарушении, передает его на рассмотрение судьи. От имени таможенных органов дела вправе рассматривать: руководитель федерального органа исполнительной власти, уполномоченного в области таможенного дела, его заместители (ФТС России); руководитель структурного подразделения федерального органа исполнительной власти, уполномоченного в области таможенного дела, его заместители (ФТС России); начальники региональных и центральных таможенных управлений, их заместители; начальники таможен, их заместители; начальники таможенных постов — об </w:t>
      </w:r>
      <w:r w:rsidRPr="007F1D76">
        <w:rPr>
          <w:sz w:val="28"/>
          <w:szCs w:val="28"/>
        </w:rPr>
        <w:lastRenderedPageBreak/>
        <w:t xml:space="preserve">административных правонарушениях, совершенных физическими лицами (в том числе и должностными лицами); </w:t>
      </w:r>
    </w:p>
    <w:p w14:paraId="3B53405A" w14:textId="77777777" w:rsidR="00254016" w:rsidRPr="007F1D76" w:rsidRDefault="00254016" w:rsidP="007F1D76">
      <w:pPr>
        <w:numPr>
          <w:ilvl w:val="0"/>
          <w:numId w:val="1"/>
        </w:numPr>
        <w:spacing w:after="4"/>
        <w:ind w:left="10" w:right="54" w:firstLine="699"/>
        <w:rPr>
          <w:sz w:val="28"/>
          <w:szCs w:val="28"/>
        </w:rPr>
      </w:pPr>
      <w:r w:rsidRPr="007F1D76">
        <w:rPr>
          <w:sz w:val="28"/>
          <w:szCs w:val="28"/>
        </w:rPr>
        <w:t>в соответствии с ч. 2 ст. 1.4 КоАП РФ («Принцип равенства перед законом») привлечение к административной ответственности, в том числе и за нарушение таможенных правил должностных лиц, выполняющих определенные государственные функции (депутатов, судей, прокуроров и иных лиц), служебная деятельность которых зачастую связана с международными визитами, заграничными служебными командировками, устанавливается Конституцией РФ и федеральными законами, на них распространяется полный, значительный или частичный административно-</w:t>
      </w:r>
      <w:proofErr w:type="spellStart"/>
      <w:r w:rsidRPr="007F1D76">
        <w:rPr>
          <w:sz w:val="28"/>
          <w:szCs w:val="28"/>
        </w:rPr>
        <w:t>деликтный</w:t>
      </w:r>
      <w:proofErr w:type="spellEnd"/>
      <w:r w:rsidRPr="007F1D76">
        <w:rPr>
          <w:sz w:val="28"/>
          <w:szCs w:val="28"/>
        </w:rPr>
        <w:t xml:space="preserve"> иммунитет. </w:t>
      </w:r>
    </w:p>
    <w:p w14:paraId="03D8A141" w14:textId="77777777" w:rsidR="00254016" w:rsidRPr="007F1D76" w:rsidRDefault="00254016" w:rsidP="007F1D76">
      <w:pPr>
        <w:spacing w:after="4"/>
        <w:ind w:left="10" w:right="54" w:firstLine="699"/>
        <w:rPr>
          <w:sz w:val="28"/>
          <w:szCs w:val="28"/>
        </w:rPr>
      </w:pPr>
      <w:r w:rsidRPr="007F1D76">
        <w:rPr>
          <w:sz w:val="28"/>
          <w:szCs w:val="28"/>
        </w:rPr>
        <w:t xml:space="preserve">В качестве вывода следует отметить: </w:t>
      </w:r>
    </w:p>
    <w:p w14:paraId="28AEE4F3" w14:textId="77777777" w:rsidR="00254016" w:rsidRPr="007F1D76" w:rsidRDefault="00254016" w:rsidP="007F1D76">
      <w:pPr>
        <w:numPr>
          <w:ilvl w:val="0"/>
          <w:numId w:val="1"/>
        </w:numPr>
        <w:spacing w:after="4"/>
        <w:ind w:left="10" w:right="54" w:firstLine="699"/>
        <w:rPr>
          <w:sz w:val="28"/>
          <w:szCs w:val="28"/>
        </w:rPr>
      </w:pPr>
      <w:r w:rsidRPr="007F1D76">
        <w:rPr>
          <w:sz w:val="28"/>
          <w:szCs w:val="28"/>
        </w:rPr>
        <w:t xml:space="preserve">в настоящее время административная ответственность за нарушения таможенных правил является самым распространенным видом юридической ответственности в таможенном деле; </w:t>
      </w:r>
    </w:p>
    <w:p w14:paraId="589209CE" w14:textId="77777777" w:rsidR="00254016" w:rsidRPr="007F1D76" w:rsidRDefault="00254016" w:rsidP="007F1D76">
      <w:pPr>
        <w:numPr>
          <w:ilvl w:val="0"/>
          <w:numId w:val="1"/>
        </w:numPr>
        <w:spacing w:after="4"/>
        <w:ind w:left="10" w:right="54" w:firstLine="699"/>
        <w:rPr>
          <w:sz w:val="28"/>
          <w:szCs w:val="28"/>
        </w:rPr>
      </w:pPr>
      <w:r w:rsidRPr="007F1D76">
        <w:rPr>
          <w:sz w:val="28"/>
          <w:szCs w:val="28"/>
        </w:rPr>
        <w:t>в связи с изменением в уголовном законодательстве отмены ст. 188 Уголовного кодекса России «Контрабанда» (Федеральный закон от 7 декабря 2011 г. № 420-ФЗ) роль административной ответственности за нарушения таможенных правил и число данных нарушений будет неуклонно возрастать</w:t>
      </w:r>
      <w:r w:rsidRPr="007F1D76">
        <w:rPr>
          <w:sz w:val="28"/>
          <w:szCs w:val="28"/>
          <w:vertAlign w:val="superscript"/>
        </w:rPr>
        <w:footnoteReference w:id="2"/>
      </w:r>
      <w:r w:rsidRPr="007F1D76">
        <w:rPr>
          <w:sz w:val="28"/>
          <w:szCs w:val="28"/>
        </w:rPr>
        <w:t xml:space="preserve">; </w:t>
      </w:r>
    </w:p>
    <w:p w14:paraId="758F0145" w14:textId="77777777" w:rsidR="00254016" w:rsidRPr="007F1D76" w:rsidRDefault="00254016" w:rsidP="007F1D76">
      <w:pPr>
        <w:numPr>
          <w:ilvl w:val="0"/>
          <w:numId w:val="1"/>
        </w:numPr>
        <w:spacing w:after="4"/>
        <w:ind w:left="10" w:right="54" w:firstLine="699"/>
        <w:rPr>
          <w:sz w:val="28"/>
          <w:szCs w:val="28"/>
        </w:rPr>
      </w:pPr>
      <w:r w:rsidRPr="007F1D76">
        <w:rPr>
          <w:sz w:val="28"/>
          <w:szCs w:val="28"/>
        </w:rPr>
        <w:t xml:space="preserve">в связи с принятием и вступлением в силу новой редакции гл. 16 КоАП РФ «Административные правонарушения в области таможенного дела (Нарушение таможенных правил)» произошло некоторое увеличение </w:t>
      </w:r>
      <w:proofErr w:type="spellStart"/>
      <w:r w:rsidRPr="007F1D76">
        <w:rPr>
          <w:sz w:val="28"/>
          <w:szCs w:val="28"/>
        </w:rPr>
        <w:t>количествасоставов</w:t>
      </w:r>
      <w:proofErr w:type="spellEnd"/>
      <w:r w:rsidRPr="007F1D76">
        <w:rPr>
          <w:sz w:val="28"/>
          <w:szCs w:val="28"/>
        </w:rPr>
        <w:t xml:space="preserve"> нарушений таможенных правил, и оно в основном приведено в соответствие с нормами действующего таможенного законодательства Таможенного союза и России; </w:t>
      </w:r>
    </w:p>
    <w:p w14:paraId="0A30A151" w14:textId="77777777" w:rsidR="00254016" w:rsidRPr="007F1D76" w:rsidRDefault="00254016" w:rsidP="007F1D76">
      <w:pPr>
        <w:numPr>
          <w:ilvl w:val="0"/>
          <w:numId w:val="1"/>
        </w:numPr>
        <w:spacing w:after="4"/>
        <w:ind w:left="10" w:right="54" w:firstLine="699"/>
        <w:rPr>
          <w:sz w:val="28"/>
          <w:szCs w:val="28"/>
        </w:rPr>
      </w:pPr>
      <w:r w:rsidRPr="007F1D76">
        <w:rPr>
          <w:sz w:val="28"/>
          <w:szCs w:val="28"/>
        </w:rPr>
        <w:t xml:space="preserve">наряду с этим для повышения эффективности и целесообразности применения административной ответственности за нарушения таможенных правил, устранения пробелов и коллизий необходимо дальнейшее совершенствование административного и таможенного законодательства в рамках функционирования Таможенного союза. </w:t>
      </w:r>
    </w:p>
    <w:p w14:paraId="06A94D9D" w14:textId="77777777" w:rsidR="00254016" w:rsidRPr="007F1D76" w:rsidRDefault="00254016" w:rsidP="007F1D76">
      <w:pPr>
        <w:spacing w:after="4"/>
        <w:ind w:left="10" w:right="54" w:firstLine="699"/>
        <w:rPr>
          <w:sz w:val="28"/>
          <w:szCs w:val="28"/>
        </w:rPr>
      </w:pPr>
      <w:r w:rsidRPr="007F1D76">
        <w:rPr>
          <w:sz w:val="28"/>
          <w:szCs w:val="28"/>
        </w:rPr>
        <w:t xml:space="preserve">Проанализировав судебную практику, можно заметить, что споры между субъектами бизнеса и таможенными органами о нарушении таможенного законодательства остаются одними из центральных. Такое положение вещей вызвано огромным товарооборотом между хозяйствующими субъектами различных государств, контроль над которым просто необходим. Экспорт, импорт, а также совершение иных таможенных операций часто сопровождаются серьезными нарушениями как со стороны коммерческого субъекта, так и со стороны самих таможенных органов, что подтверждается рассмотренной судебной практикой. Также нужно учитывать, что и сами судебные органы, принимая свои акты, зачастую расходятся при решении аналогичных вопросов. Подобные противоречия </w:t>
      </w:r>
      <w:r w:rsidRPr="007F1D76">
        <w:rPr>
          <w:sz w:val="28"/>
          <w:szCs w:val="28"/>
        </w:rPr>
        <w:lastRenderedPageBreak/>
        <w:t>преодолеваются сформированной правовой позицией высших судебных инстанций РФ. Поэтому в целях успешной защиты прав и интересов хозяйствующему субъекту необходимо учитывать и руководствоваться такой судебной позицией</w:t>
      </w:r>
      <w:r w:rsidRPr="007F1D76">
        <w:rPr>
          <w:sz w:val="28"/>
          <w:szCs w:val="28"/>
          <w:vertAlign w:val="superscript"/>
        </w:rPr>
        <w:footnoteReference w:id="3"/>
      </w:r>
      <w:r w:rsidRPr="007F1D76">
        <w:rPr>
          <w:sz w:val="28"/>
          <w:szCs w:val="28"/>
        </w:rPr>
        <w:t xml:space="preserve">. </w:t>
      </w:r>
    </w:p>
    <w:p w14:paraId="28132174" w14:textId="77777777" w:rsidR="00254016" w:rsidRPr="007F1D76" w:rsidRDefault="00254016" w:rsidP="007F1D76">
      <w:pPr>
        <w:spacing w:after="4"/>
        <w:ind w:left="10" w:right="54" w:firstLine="699"/>
        <w:rPr>
          <w:sz w:val="28"/>
          <w:szCs w:val="28"/>
        </w:rPr>
      </w:pPr>
      <w:r w:rsidRPr="007F1D76">
        <w:rPr>
          <w:sz w:val="28"/>
          <w:szCs w:val="28"/>
        </w:rPr>
        <w:t xml:space="preserve">Дисциплинарная ответственность. По своей природе и характеру дисциплинарная ответственность является, конечно, </w:t>
      </w:r>
      <w:proofErr w:type="spellStart"/>
      <w:r w:rsidRPr="007F1D76">
        <w:rPr>
          <w:sz w:val="28"/>
          <w:szCs w:val="28"/>
        </w:rPr>
        <w:t>административноправовой</w:t>
      </w:r>
      <w:proofErr w:type="spellEnd"/>
      <w:r w:rsidRPr="007F1D76">
        <w:rPr>
          <w:sz w:val="28"/>
          <w:szCs w:val="28"/>
        </w:rPr>
        <w:t xml:space="preserve">, но одновременно регламентируется и нормами таможенного прав. Дисциплинарная ответственность должностных лиц и иных работников таможенных органов — один из видов ответственности, предусмотренной действующим таможенным законодательством. Имея в виду административно-правовую природу дисциплинарной ответственности, рассмотрим ее понятие, содержащееся в литературе по административному праву. </w:t>
      </w:r>
    </w:p>
    <w:p w14:paraId="00F7396F" w14:textId="77777777" w:rsidR="00254016" w:rsidRPr="007F1D76" w:rsidRDefault="00254016" w:rsidP="007F1D76">
      <w:pPr>
        <w:spacing w:after="4"/>
        <w:ind w:left="10" w:right="54" w:firstLine="699"/>
        <w:rPr>
          <w:sz w:val="28"/>
          <w:szCs w:val="28"/>
        </w:rPr>
      </w:pPr>
      <w:r w:rsidRPr="007F1D76">
        <w:rPr>
          <w:sz w:val="28"/>
          <w:szCs w:val="28"/>
        </w:rPr>
        <w:t xml:space="preserve">Б. М. Лазарев (один из авторов упомянутого учебника «Советское административное право») считает: «Дисциплинарная ответственность наступает, как правило, за дисциплинарный проступок, под которым понимается виновное нарушение правил внутреннего трудового распорядка или правил службы. Такое нарушение может выражаться как в действии, так и </w:t>
      </w:r>
      <w:proofErr w:type="spellStart"/>
      <w:r w:rsidRPr="007F1D76">
        <w:rPr>
          <w:sz w:val="28"/>
          <w:szCs w:val="28"/>
        </w:rPr>
        <w:t>вбездействии</w:t>
      </w:r>
      <w:proofErr w:type="spellEnd"/>
      <w:r w:rsidRPr="007F1D76">
        <w:rPr>
          <w:sz w:val="28"/>
          <w:szCs w:val="28"/>
        </w:rPr>
        <w:t xml:space="preserve">, допускаться как сознательно, так и по неосторожности». В этом определении с учетом интересующего нас аспекта проблемы надо выделить такой момент, как нарушение правил службы. </w:t>
      </w:r>
    </w:p>
    <w:p w14:paraId="27630615" w14:textId="77777777" w:rsidR="00254016" w:rsidRPr="007F1D76" w:rsidRDefault="00254016" w:rsidP="007F1D76">
      <w:pPr>
        <w:spacing w:after="4"/>
        <w:ind w:left="10" w:right="54" w:firstLine="699"/>
        <w:rPr>
          <w:sz w:val="28"/>
          <w:szCs w:val="28"/>
        </w:rPr>
      </w:pPr>
      <w:r w:rsidRPr="007F1D76">
        <w:rPr>
          <w:sz w:val="28"/>
          <w:szCs w:val="28"/>
        </w:rPr>
        <w:t xml:space="preserve">Д. М. </w:t>
      </w:r>
      <w:proofErr w:type="spellStart"/>
      <w:r w:rsidRPr="007F1D76">
        <w:rPr>
          <w:sz w:val="28"/>
          <w:szCs w:val="28"/>
        </w:rPr>
        <w:t>Овсянко</w:t>
      </w:r>
      <w:proofErr w:type="spellEnd"/>
      <w:r w:rsidRPr="007F1D76">
        <w:rPr>
          <w:sz w:val="28"/>
          <w:szCs w:val="28"/>
        </w:rPr>
        <w:t xml:space="preserve"> определяет эту ответственность как применение мер дисциплинарного воздействия к государственным служащим в порядке служебного подчинения за виновные нарушения правил государственной службы, не преследуемые в уголовном порядке</w:t>
      </w:r>
      <w:r w:rsidRPr="007F1D76">
        <w:rPr>
          <w:sz w:val="28"/>
          <w:szCs w:val="28"/>
          <w:vertAlign w:val="superscript"/>
        </w:rPr>
        <w:footnoteReference w:id="4"/>
      </w:r>
      <w:r w:rsidRPr="007F1D76">
        <w:rPr>
          <w:sz w:val="28"/>
          <w:szCs w:val="28"/>
        </w:rPr>
        <w:t xml:space="preserve">. </w:t>
      </w:r>
    </w:p>
    <w:p w14:paraId="1CED144C" w14:textId="77777777" w:rsidR="00254016" w:rsidRPr="007F1D76" w:rsidRDefault="00254016" w:rsidP="007F1D76">
      <w:pPr>
        <w:spacing w:after="4"/>
        <w:ind w:left="10" w:right="54" w:firstLine="699"/>
        <w:rPr>
          <w:sz w:val="28"/>
          <w:szCs w:val="28"/>
        </w:rPr>
      </w:pPr>
      <w:r w:rsidRPr="007F1D76">
        <w:rPr>
          <w:sz w:val="28"/>
          <w:szCs w:val="28"/>
        </w:rPr>
        <w:t xml:space="preserve">По мнению Д. Н. Бахраха, «дисциплинарная ответственность — это наложение дисциплинарных взысканий субъектами дисциплинарной власти на основе административно-правовых норм на подчиненных им членов устойчивых коллективов за дисциплинарные проступки и иные правонарушения. Она является составной, но достаточно самостоятельной частью дисциплинарного принуждения». Заметим, что во всех приведенных дефинициях основанием дисциплинарной ответственности признается совершение дисциплинарного проступка. Хотя в определении, предложенном Д. М. </w:t>
      </w:r>
      <w:proofErr w:type="spellStart"/>
      <w:r w:rsidRPr="007F1D76">
        <w:rPr>
          <w:sz w:val="28"/>
          <w:szCs w:val="28"/>
        </w:rPr>
        <w:t>Овсянко</w:t>
      </w:r>
      <w:proofErr w:type="spellEnd"/>
      <w:r w:rsidRPr="007F1D76">
        <w:rPr>
          <w:sz w:val="28"/>
          <w:szCs w:val="28"/>
        </w:rPr>
        <w:t xml:space="preserve">, само понятие дисциплинарного проступка отсутствует, а речь идет о «виновных нарушениях правил государственной службы, не преследуемых в уголовном порядке», это и есть, по существу, дисциплинарный проступок (о конкретных мерах дисциплинарного воздействия, о порядке наложения дисциплинарных взысканий и их обжалование см. раздел </w:t>
      </w:r>
    </w:p>
    <w:p w14:paraId="4E305D38" w14:textId="77777777" w:rsidR="00254016" w:rsidRPr="007F1D76" w:rsidRDefault="00254016" w:rsidP="007F1D76">
      <w:pPr>
        <w:spacing w:after="244"/>
        <w:ind w:left="10" w:right="54" w:firstLine="699"/>
        <w:rPr>
          <w:sz w:val="28"/>
          <w:szCs w:val="28"/>
        </w:rPr>
      </w:pPr>
      <w:r w:rsidRPr="007F1D76">
        <w:rPr>
          <w:sz w:val="28"/>
          <w:szCs w:val="28"/>
        </w:rPr>
        <w:lastRenderedPageBreak/>
        <w:t xml:space="preserve">VI «Государственная служба в таможенных органах Российской Федерации»). </w:t>
      </w:r>
    </w:p>
    <w:p w14:paraId="307518FB" w14:textId="1A2120FA" w:rsidR="00254016" w:rsidRPr="007F1D76" w:rsidRDefault="007F1D76" w:rsidP="007F1D76">
      <w:pPr>
        <w:spacing w:after="185" w:line="249" w:lineRule="auto"/>
        <w:ind w:left="10" w:right="65" w:firstLine="699"/>
        <w:jc w:val="center"/>
        <w:rPr>
          <w:sz w:val="28"/>
          <w:szCs w:val="28"/>
        </w:rPr>
      </w:pPr>
      <w:r w:rsidRPr="007F1D76">
        <w:rPr>
          <w:rFonts w:eastAsia="Arial"/>
          <w:b/>
          <w:sz w:val="28"/>
          <w:szCs w:val="28"/>
        </w:rPr>
        <w:t xml:space="preserve">Контрабанда и иные преступления в сфере </w:t>
      </w:r>
    </w:p>
    <w:p w14:paraId="174C1912" w14:textId="19151E95" w:rsidR="00254016" w:rsidRPr="007F1D76" w:rsidRDefault="007F1D76" w:rsidP="007F1D76">
      <w:pPr>
        <w:pStyle w:val="2"/>
        <w:spacing w:after="185"/>
        <w:ind w:right="65" w:firstLine="699"/>
        <w:rPr>
          <w:rFonts w:ascii="Times New Roman" w:hAnsi="Times New Roman" w:cs="Times New Roman"/>
          <w:sz w:val="28"/>
          <w:szCs w:val="28"/>
        </w:rPr>
      </w:pPr>
      <w:r w:rsidRPr="007F1D76">
        <w:rPr>
          <w:rFonts w:ascii="Times New Roman" w:hAnsi="Times New Roman" w:cs="Times New Roman"/>
          <w:sz w:val="28"/>
          <w:szCs w:val="28"/>
        </w:rPr>
        <w:t xml:space="preserve">таможенного дела </w:t>
      </w:r>
    </w:p>
    <w:p w14:paraId="5D6A90BE" w14:textId="77777777" w:rsidR="00254016" w:rsidRPr="007F1D76" w:rsidRDefault="00254016" w:rsidP="007F1D76">
      <w:pPr>
        <w:spacing w:after="0" w:line="259" w:lineRule="auto"/>
        <w:ind w:left="10" w:firstLine="699"/>
        <w:jc w:val="center"/>
        <w:rPr>
          <w:sz w:val="28"/>
          <w:szCs w:val="28"/>
        </w:rPr>
      </w:pPr>
      <w:r w:rsidRPr="007F1D76">
        <w:rPr>
          <w:b/>
          <w:sz w:val="28"/>
          <w:szCs w:val="28"/>
        </w:rPr>
        <w:t xml:space="preserve"> </w:t>
      </w:r>
    </w:p>
    <w:p w14:paraId="5C3FB49E" w14:textId="77777777" w:rsidR="00254016" w:rsidRPr="007F1D76" w:rsidRDefault="00254016" w:rsidP="007F1D76">
      <w:pPr>
        <w:spacing w:after="4"/>
        <w:ind w:left="10" w:right="54" w:firstLine="699"/>
        <w:rPr>
          <w:sz w:val="28"/>
          <w:szCs w:val="28"/>
        </w:rPr>
      </w:pPr>
      <w:r w:rsidRPr="007F1D76">
        <w:rPr>
          <w:sz w:val="28"/>
          <w:szCs w:val="28"/>
        </w:rPr>
        <w:t xml:space="preserve">Понятие и содержание контрабанды в таможенном праве не оставались неизменными. В ТК СССР 1964 г. было предусмотрено два вида контрабанды — наказуемая в административном и уголовном порядке. В ТК СССР 1991 г. контрабанда из числа административных правонарушений была исключена; она стала квалифицироваться только как уголовное преступление. Предполагалось, что это будет способствовать более четкому пониманию гражданами сущности контрабанды и условий ответственности за ее совершение.  </w:t>
      </w:r>
    </w:p>
    <w:p w14:paraId="13010B4F" w14:textId="77777777" w:rsidR="00254016" w:rsidRPr="007F1D76" w:rsidRDefault="00254016" w:rsidP="007F1D76">
      <w:pPr>
        <w:spacing w:after="4"/>
        <w:ind w:left="10" w:right="54" w:firstLine="699"/>
        <w:rPr>
          <w:sz w:val="28"/>
          <w:szCs w:val="28"/>
        </w:rPr>
      </w:pPr>
      <w:r w:rsidRPr="007F1D76">
        <w:rPr>
          <w:sz w:val="28"/>
          <w:szCs w:val="28"/>
        </w:rPr>
        <w:t xml:space="preserve">УК РФ содержит ст. 200.1. «Незаконное перемещение через таможенную границу Таможенного союза в рамках ЕврАзЭС наличных денежных средств и (или) денежных инструментов, совершенное в крупном размере», - наказывается штрафом в размере от трехкратной до </w:t>
      </w:r>
      <w:proofErr w:type="spellStart"/>
      <w:r w:rsidRPr="007F1D76">
        <w:rPr>
          <w:sz w:val="28"/>
          <w:szCs w:val="28"/>
        </w:rPr>
        <w:t>десятикрат</w:t>
      </w:r>
      <w:proofErr w:type="spellEnd"/>
      <w:r w:rsidRPr="007F1D76">
        <w:rPr>
          <w:sz w:val="28"/>
          <w:szCs w:val="28"/>
        </w:rPr>
        <w:t>-</w:t>
      </w:r>
    </w:p>
    <w:p w14:paraId="2A1B9D7B" w14:textId="77777777" w:rsidR="00254016" w:rsidRPr="007F1D76" w:rsidRDefault="00254016" w:rsidP="007F1D76">
      <w:pPr>
        <w:spacing w:after="4"/>
        <w:ind w:left="10" w:right="54" w:firstLine="699"/>
        <w:rPr>
          <w:sz w:val="28"/>
          <w:szCs w:val="28"/>
        </w:rPr>
      </w:pPr>
      <w:r w:rsidRPr="007F1D76">
        <w:rPr>
          <w:sz w:val="28"/>
          <w:szCs w:val="28"/>
        </w:rPr>
        <w:t xml:space="preserve">ной суммы незаконно перемещенных наличных денежных средств и (или) стоимости незаконно перемещенных денежных инструментов или в размере заработной платы или иного дохода осужденного за период до двух лет, либо ограничением свободы на срок до двух лет, либо принудительными работами на срок до двух лет. </w:t>
      </w:r>
    </w:p>
    <w:p w14:paraId="007551FA" w14:textId="77777777" w:rsidR="00254016" w:rsidRPr="007F1D76" w:rsidRDefault="00254016" w:rsidP="007F1D76">
      <w:pPr>
        <w:spacing w:after="4"/>
        <w:ind w:left="10" w:right="54" w:firstLine="699"/>
        <w:rPr>
          <w:sz w:val="28"/>
          <w:szCs w:val="28"/>
        </w:rPr>
      </w:pPr>
      <w:r w:rsidRPr="007F1D76">
        <w:rPr>
          <w:sz w:val="28"/>
          <w:szCs w:val="28"/>
        </w:rPr>
        <w:t xml:space="preserve">Деяние, предусмотренное частью первой настоящей статьи, совершенное: </w:t>
      </w:r>
    </w:p>
    <w:p w14:paraId="2FD69294" w14:textId="77777777" w:rsidR="00254016" w:rsidRPr="007F1D76" w:rsidRDefault="00254016" w:rsidP="007F1D76">
      <w:pPr>
        <w:spacing w:after="4"/>
        <w:ind w:left="10" w:right="54" w:firstLine="699"/>
        <w:rPr>
          <w:sz w:val="28"/>
          <w:szCs w:val="28"/>
        </w:rPr>
      </w:pPr>
      <w:r w:rsidRPr="007F1D76">
        <w:rPr>
          <w:sz w:val="28"/>
          <w:szCs w:val="28"/>
        </w:rPr>
        <w:t xml:space="preserve">а) в особо крупном размере; </w:t>
      </w:r>
    </w:p>
    <w:p w14:paraId="55C1F86E" w14:textId="77777777" w:rsidR="00254016" w:rsidRPr="007F1D76" w:rsidRDefault="00254016" w:rsidP="007F1D76">
      <w:pPr>
        <w:spacing w:after="4"/>
        <w:ind w:left="10" w:right="54" w:firstLine="699"/>
        <w:rPr>
          <w:sz w:val="28"/>
          <w:szCs w:val="28"/>
        </w:rPr>
      </w:pPr>
      <w:r w:rsidRPr="007F1D76">
        <w:rPr>
          <w:sz w:val="28"/>
          <w:szCs w:val="28"/>
        </w:rPr>
        <w:t xml:space="preserve">б) группой лиц, - </w:t>
      </w:r>
    </w:p>
    <w:p w14:paraId="0D646FF0" w14:textId="77777777" w:rsidR="00254016" w:rsidRPr="007F1D76" w:rsidRDefault="00254016" w:rsidP="007F1D76">
      <w:pPr>
        <w:spacing w:after="12"/>
        <w:ind w:left="10" w:right="65" w:firstLine="699"/>
        <w:jc w:val="right"/>
        <w:rPr>
          <w:sz w:val="28"/>
          <w:szCs w:val="28"/>
        </w:rPr>
      </w:pPr>
      <w:r w:rsidRPr="007F1D76">
        <w:rPr>
          <w:sz w:val="28"/>
          <w:szCs w:val="28"/>
        </w:rPr>
        <w:t xml:space="preserve">наказывается штрафом в размере от десятикратной до </w:t>
      </w:r>
      <w:proofErr w:type="spellStart"/>
      <w:r w:rsidRPr="007F1D76">
        <w:rPr>
          <w:sz w:val="28"/>
          <w:szCs w:val="28"/>
        </w:rPr>
        <w:t>пятнадца</w:t>
      </w:r>
      <w:proofErr w:type="spellEnd"/>
      <w:r w:rsidRPr="007F1D76">
        <w:rPr>
          <w:sz w:val="28"/>
          <w:szCs w:val="28"/>
        </w:rPr>
        <w:t>-</w:t>
      </w:r>
    </w:p>
    <w:p w14:paraId="61270F6B" w14:textId="77777777" w:rsidR="00254016" w:rsidRPr="007F1D76" w:rsidRDefault="00254016" w:rsidP="007F1D76">
      <w:pPr>
        <w:spacing w:after="4"/>
        <w:ind w:left="10" w:right="54" w:firstLine="699"/>
        <w:rPr>
          <w:sz w:val="28"/>
          <w:szCs w:val="28"/>
        </w:rPr>
      </w:pPr>
      <w:proofErr w:type="spellStart"/>
      <w:r w:rsidRPr="007F1D76">
        <w:rPr>
          <w:sz w:val="28"/>
          <w:szCs w:val="28"/>
        </w:rPr>
        <w:t>тикратной</w:t>
      </w:r>
      <w:proofErr w:type="spellEnd"/>
      <w:r w:rsidRPr="007F1D76">
        <w:rPr>
          <w:sz w:val="28"/>
          <w:szCs w:val="28"/>
        </w:rPr>
        <w:t xml:space="preserve"> суммы незаконно перемещенных наличных денежных средств и (или) стоимости незаконно перемещенных денежных инструментов или в размере заработной платы или иного дохода осужденного за период до трех лет, либо ограничением свободы на срок до четырех лет, либо принудительными работами на срок до четырех лет. </w:t>
      </w:r>
    </w:p>
    <w:p w14:paraId="328775C8" w14:textId="77777777" w:rsidR="00254016" w:rsidRPr="007F1D76" w:rsidRDefault="00254016" w:rsidP="007F1D76">
      <w:pPr>
        <w:spacing w:after="4"/>
        <w:ind w:left="10" w:right="54" w:firstLine="699"/>
        <w:rPr>
          <w:sz w:val="28"/>
          <w:szCs w:val="28"/>
        </w:rPr>
      </w:pPr>
      <w:r w:rsidRPr="007F1D76">
        <w:rPr>
          <w:sz w:val="28"/>
          <w:szCs w:val="28"/>
        </w:rPr>
        <w:t xml:space="preserve">Примечания. 1. Деяние, предусмотренное настоящей статьей, признается совершенным в крупном размере, если сумма незаконно перемещенных наличных денежных средств и (или) стоимость незаконно перемещенных денежных инструментов превышает двукратный размер суммы наличных денежных средств и (или) стоимости дорожных чеков, разрешенных таможенным законодательством Таможенного союза в рамках ЕврАзЭС к перемещению без письменного декларирования. </w:t>
      </w:r>
    </w:p>
    <w:p w14:paraId="11BE4171" w14:textId="77777777" w:rsidR="00254016" w:rsidRPr="007F1D76" w:rsidRDefault="00254016" w:rsidP="007F1D76">
      <w:pPr>
        <w:spacing w:after="4"/>
        <w:ind w:left="10" w:right="54" w:firstLine="699"/>
        <w:rPr>
          <w:sz w:val="28"/>
          <w:szCs w:val="28"/>
        </w:rPr>
      </w:pPr>
      <w:r w:rsidRPr="007F1D76">
        <w:rPr>
          <w:sz w:val="28"/>
          <w:szCs w:val="28"/>
        </w:rPr>
        <w:t xml:space="preserve">2. Деяние, предусмотренное настоящей статьей, признается совершенным в особо крупном размере, если сумма незаконно перемещенных </w:t>
      </w:r>
      <w:r w:rsidRPr="007F1D76">
        <w:rPr>
          <w:sz w:val="28"/>
          <w:szCs w:val="28"/>
        </w:rPr>
        <w:lastRenderedPageBreak/>
        <w:t xml:space="preserve">наличных денежных средств и (или) стоимость незаконно перемещенных денежных инструментов превышает пятикратный размер суммы наличных денежных средств и (или) стоимости дорожных чеков, разрешенных таможенным законодательством Таможенного союза в рамках ЕврАзЭС к перемещению без письменного декларирования. </w:t>
      </w:r>
    </w:p>
    <w:p w14:paraId="4AE13FFA" w14:textId="77777777" w:rsidR="00254016" w:rsidRPr="007F1D76" w:rsidRDefault="00254016" w:rsidP="007F1D76">
      <w:pPr>
        <w:spacing w:after="4"/>
        <w:ind w:left="10" w:right="54" w:firstLine="699"/>
        <w:rPr>
          <w:sz w:val="28"/>
          <w:szCs w:val="28"/>
        </w:rPr>
      </w:pPr>
      <w:r w:rsidRPr="007F1D76">
        <w:rPr>
          <w:sz w:val="28"/>
          <w:szCs w:val="28"/>
        </w:rPr>
        <w:t xml:space="preserve">При расчете размера суммы незаконно перемещенных наличных денежных средств и (или) стоимости незаконно перемещенных денежных инструментов из всей суммы незаконно перемещенных наличных денежных средств и (или) стоимости незаконно перемещенных денежных инструментов подлежит исключению та часть, которая таможенным законодательством Таможенного союза в рамках ЕврАзЭС разрешена к перемещению без декларирования или была задекларирована. </w:t>
      </w:r>
    </w:p>
    <w:p w14:paraId="3E602EF0" w14:textId="77777777" w:rsidR="00254016" w:rsidRPr="007F1D76" w:rsidRDefault="00254016" w:rsidP="007F1D76">
      <w:pPr>
        <w:spacing w:after="4"/>
        <w:ind w:left="10" w:right="54" w:firstLine="699"/>
        <w:rPr>
          <w:sz w:val="28"/>
          <w:szCs w:val="28"/>
        </w:rPr>
      </w:pPr>
      <w:r w:rsidRPr="007F1D76">
        <w:rPr>
          <w:sz w:val="28"/>
          <w:szCs w:val="28"/>
        </w:rPr>
        <w:t xml:space="preserve">Лицо, добровольно сдавшее наличные денежные средства и (или) денежные инструменты, указанные в настоящей статье, освобождается от уголовной ответственности, если в его действиях не содержится иного состава преступления. Не могут признаваться добровольной сдачей наличных денежных средств и (или) денежных инструментов, указанных в настоящей статье, их обнаружение при применении форм таможенного контроля, их изъятие при задержании лица, а также при производстве следственных действий по их обнаружению и изъятию. </w:t>
      </w:r>
    </w:p>
    <w:p w14:paraId="0AF59438" w14:textId="77777777" w:rsidR="00254016" w:rsidRPr="007F1D76" w:rsidRDefault="00254016" w:rsidP="007F1D76">
      <w:pPr>
        <w:spacing w:after="4"/>
        <w:ind w:left="10" w:right="54" w:firstLine="699"/>
        <w:rPr>
          <w:sz w:val="28"/>
          <w:szCs w:val="28"/>
        </w:rPr>
      </w:pPr>
      <w:r w:rsidRPr="007F1D76">
        <w:rPr>
          <w:sz w:val="28"/>
          <w:szCs w:val="28"/>
        </w:rPr>
        <w:t xml:space="preserve">Под денежными инструментами в целях настоящей статьи понимаются дорожные чеки, векселя, чеки (банковские чеки), а также ценные бумаги в документарной форме, удостоверяющие обязательство эмитента (должника) по выплате денежных средств, в которых не указано лицо, которому осуществляется такая выплата. </w:t>
      </w:r>
    </w:p>
    <w:p w14:paraId="0A43D275" w14:textId="77777777" w:rsidR="00254016" w:rsidRPr="007F1D76" w:rsidRDefault="00254016" w:rsidP="007F1D76">
      <w:pPr>
        <w:spacing w:after="0" w:line="259" w:lineRule="auto"/>
        <w:ind w:left="10" w:firstLine="699"/>
        <w:jc w:val="left"/>
        <w:rPr>
          <w:sz w:val="28"/>
          <w:szCs w:val="28"/>
        </w:rPr>
      </w:pPr>
      <w:r w:rsidRPr="007F1D76">
        <w:rPr>
          <w:sz w:val="28"/>
          <w:szCs w:val="28"/>
        </w:rPr>
        <w:t xml:space="preserve"> </w:t>
      </w:r>
    </w:p>
    <w:p w14:paraId="66ED8920" w14:textId="77777777" w:rsidR="00254016" w:rsidRPr="007F1D76" w:rsidRDefault="00254016" w:rsidP="007F1D76">
      <w:pPr>
        <w:spacing w:after="4"/>
        <w:ind w:left="10" w:right="54" w:firstLine="699"/>
        <w:rPr>
          <w:sz w:val="28"/>
          <w:szCs w:val="28"/>
        </w:rPr>
      </w:pPr>
      <w:r w:rsidRPr="007F1D76">
        <w:rPr>
          <w:sz w:val="28"/>
          <w:szCs w:val="28"/>
        </w:rPr>
        <w:t xml:space="preserve">Статья 200.2. УК Контрабанда алкогольной продукции и (или) табачных изделий </w:t>
      </w:r>
    </w:p>
    <w:p w14:paraId="41B27A6D" w14:textId="77777777" w:rsidR="00254016" w:rsidRPr="007F1D76" w:rsidRDefault="00254016" w:rsidP="007F1D76">
      <w:pPr>
        <w:numPr>
          <w:ilvl w:val="0"/>
          <w:numId w:val="2"/>
        </w:numPr>
        <w:spacing w:after="4"/>
        <w:ind w:left="10" w:right="54" w:firstLine="699"/>
        <w:rPr>
          <w:sz w:val="28"/>
          <w:szCs w:val="28"/>
        </w:rPr>
      </w:pPr>
      <w:r w:rsidRPr="007F1D76">
        <w:rPr>
          <w:sz w:val="28"/>
          <w:szCs w:val="28"/>
        </w:rPr>
        <w:t xml:space="preserve">Незаконное перемещение через таможенную границу Таможенного союза алкогольной продукции и (или) табачных изделий в крупном размере - наказывается штрафом в размере от трехсот тысяч до одного миллиона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тот же срок. </w:t>
      </w:r>
    </w:p>
    <w:p w14:paraId="770F6D5A" w14:textId="77777777" w:rsidR="00254016" w:rsidRPr="007F1D76" w:rsidRDefault="00254016" w:rsidP="007F1D76">
      <w:pPr>
        <w:numPr>
          <w:ilvl w:val="0"/>
          <w:numId w:val="2"/>
        </w:numPr>
        <w:spacing w:after="4"/>
        <w:ind w:left="10" w:right="54" w:firstLine="699"/>
        <w:rPr>
          <w:sz w:val="28"/>
          <w:szCs w:val="28"/>
        </w:rPr>
      </w:pPr>
      <w:r w:rsidRPr="007F1D76">
        <w:rPr>
          <w:sz w:val="28"/>
          <w:szCs w:val="28"/>
        </w:rPr>
        <w:t xml:space="preserve">То же деяние, совершенное: </w:t>
      </w:r>
    </w:p>
    <w:p w14:paraId="25E31A05" w14:textId="77777777" w:rsidR="00254016" w:rsidRPr="007F1D76" w:rsidRDefault="00254016" w:rsidP="007F1D76">
      <w:pPr>
        <w:spacing w:after="4"/>
        <w:ind w:left="10" w:right="54" w:firstLine="699"/>
        <w:rPr>
          <w:sz w:val="28"/>
          <w:szCs w:val="28"/>
        </w:rPr>
      </w:pPr>
      <w:r w:rsidRPr="007F1D76">
        <w:rPr>
          <w:sz w:val="28"/>
          <w:szCs w:val="28"/>
        </w:rPr>
        <w:t xml:space="preserve">а) группой лиц по предварительному сговору; </w:t>
      </w:r>
    </w:p>
    <w:p w14:paraId="146A0344" w14:textId="77777777" w:rsidR="00254016" w:rsidRPr="007F1D76" w:rsidRDefault="00254016" w:rsidP="007F1D76">
      <w:pPr>
        <w:spacing w:after="12"/>
        <w:ind w:left="10" w:right="65" w:firstLine="699"/>
        <w:jc w:val="right"/>
        <w:rPr>
          <w:sz w:val="28"/>
          <w:szCs w:val="28"/>
        </w:rPr>
      </w:pPr>
      <w:r w:rsidRPr="007F1D76">
        <w:rPr>
          <w:sz w:val="28"/>
          <w:szCs w:val="28"/>
        </w:rPr>
        <w:t>б) должностным лицом с использованием своего служебного по-</w:t>
      </w:r>
    </w:p>
    <w:p w14:paraId="420C0C30" w14:textId="77777777" w:rsidR="00254016" w:rsidRPr="007F1D76" w:rsidRDefault="00254016" w:rsidP="007F1D76">
      <w:pPr>
        <w:spacing w:after="4"/>
        <w:ind w:left="10" w:right="54" w:firstLine="699"/>
        <w:rPr>
          <w:sz w:val="28"/>
          <w:szCs w:val="28"/>
        </w:rPr>
      </w:pPr>
      <w:proofErr w:type="spellStart"/>
      <w:r w:rsidRPr="007F1D76">
        <w:rPr>
          <w:sz w:val="28"/>
          <w:szCs w:val="28"/>
        </w:rPr>
        <w:t>ложения</w:t>
      </w:r>
      <w:proofErr w:type="spellEnd"/>
      <w:r w:rsidRPr="007F1D76">
        <w:rPr>
          <w:sz w:val="28"/>
          <w:szCs w:val="28"/>
        </w:rPr>
        <w:t xml:space="preserve">, - наказывается лишением свободы на срок от трех до семи лет со </w:t>
      </w:r>
    </w:p>
    <w:p w14:paraId="633C6806" w14:textId="77777777" w:rsidR="00254016" w:rsidRPr="007F1D76" w:rsidRDefault="00254016" w:rsidP="007F1D76">
      <w:pPr>
        <w:spacing w:after="4"/>
        <w:ind w:left="10" w:right="54" w:firstLine="699"/>
        <w:rPr>
          <w:sz w:val="28"/>
          <w:szCs w:val="28"/>
        </w:rPr>
      </w:pPr>
      <w:r w:rsidRPr="007F1D76">
        <w:rPr>
          <w:sz w:val="28"/>
          <w:szCs w:val="28"/>
        </w:rPr>
        <w:t xml:space="preserve">штрафом в размере до одного миллиона рублей или в размере заработной платы или иного дохода осужденного за период до трех лет или без такового. </w:t>
      </w:r>
    </w:p>
    <w:p w14:paraId="1F6F9F2D" w14:textId="77777777" w:rsidR="00254016" w:rsidRPr="007F1D76" w:rsidRDefault="00254016" w:rsidP="007F1D76">
      <w:pPr>
        <w:numPr>
          <w:ilvl w:val="0"/>
          <w:numId w:val="2"/>
        </w:numPr>
        <w:spacing w:after="4"/>
        <w:ind w:left="10" w:right="54" w:firstLine="699"/>
        <w:rPr>
          <w:sz w:val="28"/>
          <w:szCs w:val="28"/>
        </w:rPr>
      </w:pPr>
      <w:r w:rsidRPr="007F1D76">
        <w:rPr>
          <w:sz w:val="28"/>
          <w:szCs w:val="28"/>
        </w:rPr>
        <w:lastRenderedPageBreak/>
        <w:t xml:space="preserve">Деяния, предусмотренные частями первой или второй настоящей статьи, совершенные организованной группой, - наказываются лишением свободы на срок от семи до двенадцати лет со штрафом в размере до двух миллионов рублей или в размере заработной платы или иного дохода осужденного за период до пяти лет либо без такового и с ограничением свободы на срок до двух лет либо без такового. </w:t>
      </w:r>
    </w:p>
    <w:p w14:paraId="183A3188" w14:textId="77777777" w:rsidR="00254016" w:rsidRPr="007F1D76" w:rsidRDefault="00254016" w:rsidP="007F1D76">
      <w:pPr>
        <w:spacing w:after="4"/>
        <w:ind w:left="10" w:right="54" w:firstLine="699"/>
        <w:rPr>
          <w:sz w:val="28"/>
          <w:szCs w:val="28"/>
        </w:rPr>
      </w:pPr>
      <w:r w:rsidRPr="007F1D76">
        <w:rPr>
          <w:sz w:val="28"/>
          <w:szCs w:val="28"/>
        </w:rPr>
        <w:t xml:space="preserve">Примечания. 1. Деяния, предусмотренные настоящей статьей, признаются совершенными в крупном размере, если стоимость алкогольной продукции и (или) табачных изделий превышает двести пятьдесят тысяч рублей. </w:t>
      </w:r>
    </w:p>
    <w:p w14:paraId="0B8ADA05" w14:textId="77777777" w:rsidR="00254016" w:rsidRPr="007F1D76" w:rsidRDefault="00254016" w:rsidP="007F1D76">
      <w:pPr>
        <w:spacing w:after="4"/>
        <w:ind w:left="10" w:right="54" w:firstLine="699"/>
        <w:rPr>
          <w:sz w:val="28"/>
          <w:szCs w:val="28"/>
        </w:rPr>
      </w:pPr>
      <w:r w:rsidRPr="007F1D76">
        <w:rPr>
          <w:sz w:val="28"/>
          <w:szCs w:val="28"/>
        </w:rPr>
        <w:t xml:space="preserve">2. При расчете размера стоимости незаконно перемещенных алкогольной продукции и (или) табачных изделий из всей стоимости незаконно перемещенных алкогольной продукции и (или) табачных изделий подлежит исключению та часть стоимости указанных товаров, которая таможенным законодательством Таможенного союза разрешена к перемещению без декларирования и (или) была задекларирована. </w:t>
      </w:r>
    </w:p>
    <w:p w14:paraId="68DA9A5A" w14:textId="77777777" w:rsidR="00254016" w:rsidRPr="007F1D76" w:rsidRDefault="00254016" w:rsidP="007F1D76">
      <w:pPr>
        <w:spacing w:after="0" w:line="259" w:lineRule="auto"/>
        <w:ind w:left="10" w:firstLine="699"/>
        <w:jc w:val="left"/>
        <w:rPr>
          <w:sz w:val="28"/>
          <w:szCs w:val="28"/>
        </w:rPr>
      </w:pPr>
      <w:r w:rsidRPr="007F1D76">
        <w:rPr>
          <w:sz w:val="28"/>
          <w:szCs w:val="28"/>
        </w:rPr>
        <w:t xml:space="preserve"> </w:t>
      </w:r>
    </w:p>
    <w:p w14:paraId="256052CD" w14:textId="77777777" w:rsidR="00254016" w:rsidRPr="007F1D76" w:rsidRDefault="00254016" w:rsidP="007F1D76">
      <w:pPr>
        <w:spacing w:after="4"/>
        <w:ind w:left="10" w:right="54" w:firstLine="699"/>
        <w:rPr>
          <w:sz w:val="28"/>
          <w:szCs w:val="28"/>
        </w:rPr>
      </w:pPr>
      <w:r w:rsidRPr="007F1D76">
        <w:rPr>
          <w:sz w:val="28"/>
          <w:szCs w:val="28"/>
        </w:rPr>
        <w:t xml:space="preserve">Статья 226.1. УК Контрабанда сильнодействующих, ядовитых, отравляющих, взрывчатых, радиоактивных веществ, радиационных источников, ядерных материалов, огнестрельного оружия или его основных частей, взрывных устройств, боеприпасов, оружия массового поражения, средств его доставки, иного вооружения, иной военной техники, а также материалов и оборудования, которые могут быть использованы при создании оружия массового поражения, средств его доставки, иного вооружения, иной военной техники, а равно стратегически важных товаров и ресурсов или культурных ценностей либо особо ценных диких животных и водных биологических ресурсов </w:t>
      </w:r>
    </w:p>
    <w:p w14:paraId="7B554FB8" w14:textId="77777777" w:rsidR="00254016" w:rsidRPr="007F1D76" w:rsidRDefault="00254016" w:rsidP="007F1D76">
      <w:pPr>
        <w:numPr>
          <w:ilvl w:val="0"/>
          <w:numId w:val="3"/>
        </w:numPr>
        <w:spacing w:after="4"/>
        <w:ind w:left="10" w:right="54" w:firstLine="699"/>
        <w:rPr>
          <w:sz w:val="28"/>
          <w:szCs w:val="28"/>
        </w:rPr>
      </w:pPr>
      <w:r w:rsidRPr="007F1D76">
        <w:rPr>
          <w:sz w:val="28"/>
          <w:szCs w:val="28"/>
        </w:rPr>
        <w:t xml:space="preserve">Незаконное перемещение через таможенную границу Таможенного союза в рамках ЕврАзЭС либо Государственную границу Российской Федерации с государствами — членами Таможенного союза в рамках ЕврАзЭС сильнодействующих, ядовитых, отравляющих, взрывчатых, радиоактивных веществ, радиационных источников, ядерных материалов, огнестрельного оружия, его основных частей (ствола, затвора, барабана, рамки, ствольной коробки), взрывных устройств, боеприпасов, оружия массового поражения, средств его доставки, иного вооружения, иной военной техники, а также материалов и оборудования, которые могут быть использованы при создании оружия массового поражения, средств его доставки, иного вооружения, иной военной техники, а равно стратегически важных товаров и ресурсов или культурных ценностей в крупном размере либо особо ценных диких животных и водных биологических ресурсов, принадлежащих к видам, занесенным в Красную книгу Российской Федерации и (или) охраняемым международными договорами Российской </w:t>
      </w:r>
      <w:r w:rsidRPr="007F1D76">
        <w:rPr>
          <w:sz w:val="28"/>
          <w:szCs w:val="28"/>
        </w:rPr>
        <w:lastRenderedPageBreak/>
        <w:t xml:space="preserve">Федерации, их частей и производных - наказывается лишением свободы на срок от трех до семи лет со </w:t>
      </w:r>
    </w:p>
    <w:p w14:paraId="12E05077" w14:textId="77777777" w:rsidR="00254016" w:rsidRPr="007F1D76" w:rsidRDefault="00254016" w:rsidP="007F1D76">
      <w:pPr>
        <w:spacing w:after="4"/>
        <w:ind w:left="10" w:right="54" w:firstLine="699"/>
        <w:rPr>
          <w:sz w:val="28"/>
          <w:szCs w:val="28"/>
        </w:rPr>
      </w:pPr>
      <w:r w:rsidRPr="007F1D76">
        <w:rPr>
          <w:sz w:val="28"/>
          <w:szCs w:val="28"/>
        </w:rPr>
        <w:t xml:space="preserve">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одного года или без такового. </w:t>
      </w:r>
    </w:p>
    <w:p w14:paraId="427B9A34" w14:textId="77777777" w:rsidR="00254016" w:rsidRPr="007F1D76" w:rsidRDefault="00254016" w:rsidP="007F1D76">
      <w:pPr>
        <w:numPr>
          <w:ilvl w:val="0"/>
          <w:numId w:val="3"/>
        </w:numPr>
        <w:spacing w:after="4"/>
        <w:ind w:left="10" w:right="54" w:firstLine="699"/>
        <w:rPr>
          <w:sz w:val="28"/>
          <w:szCs w:val="28"/>
        </w:rPr>
      </w:pPr>
      <w:r w:rsidRPr="007F1D76">
        <w:rPr>
          <w:sz w:val="28"/>
          <w:szCs w:val="28"/>
        </w:rPr>
        <w:t xml:space="preserve">Деяние, предусмотренное частью первой настоящей статьи, совершенное: </w:t>
      </w:r>
    </w:p>
    <w:p w14:paraId="1AD7A6D8" w14:textId="77777777" w:rsidR="00254016" w:rsidRPr="007F1D76" w:rsidRDefault="00254016" w:rsidP="007F1D76">
      <w:pPr>
        <w:spacing w:after="12"/>
        <w:ind w:left="10" w:right="65" w:firstLine="699"/>
        <w:jc w:val="right"/>
        <w:rPr>
          <w:sz w:val="28"/>
          <w:szCs w:val="28"/>
        </w:rPr>
      </w:pPr>
      <w:r w:rsidRPr="007F1D76">
        <w:rPr>
          <w:sz w:val="28"/>
          <w:szCs w:val="28"/>
        </w:rPr>
        <w:t>а) должностным лицом с использованием своего служебного по-</w:t>
      </w:r>
    </w:p>
    <w:p w14:paraId="5E2859CD" w14:textId="77777777" w:rsidR="00254016" w:rsidRPr="007F1D76" w:rsidRDefault="00254016" w:rsidP="007F1D76">
      <w:pPr>
        <w:spacing w:after="4"/>
        <w:ind w:left="10" w:right="54" w:firstLine="699"/>
        <w:rPr>
          <w:sz w:val="28"/>
          <w:szCs w:val="28"/>
        </w:rPr>
      </w:pPr>
      <w:proofErr w:type="spellStart"/>
      <w:r w:rsidRPr="007F1D76">
        <w:rPr>
          <w:sz w:val="28"/>
          <w:szCs w:val="28"/>
        </w:rPr>
        <w:t>ложения</w:t>
      </w:r>
      <w:proofErr w:type="spellEnd"/>
      <w:r w:rsidRPr="007F1D76">
        <w:rPr>
          <w:sz w:val="28"/>
          <w:szCs w:val="28"/>
        </w:rPr>
        <w:t xml:space="preserve">; </w:t>
      </w:r>
    </w:p>
    <w:p w14:paraId="4D09E331" w14:textId="77777777" w:rsidR="00254016" w:rsidRPr="007F1D76" w:rsidRDefault="00254016" w:rsidP="007F1D76">
      <w:pPr>
        <w:spacing w:after="12"/>
        <w:ind w:left="10" w:right="65" w:firstLine="699"/>
        <w:jc w:val="right"/>
        <w:rPr>
          <w:sz w:val="28"/>
          <w:szCs w:val="28"/>
        </w:rPr>
      </w:pPr>
      <w:r w:rsidRPr="007F1D76">
        <w:rPr>
          <w:sz w:val="28"/>
          <w:szCs w:val="28"/>
        </w:rPr>
        <w:t>б) с применением насилия к лицу, осуществляющему таможен-</w:t>
      </w:r>
    </w:p>
    <w:p w14:paraId="0F5DA0DA" w14:textId="77777777" w:rsidR="00254016" w:rsidRPr="007F1D76" w:rsidRDefault="00254016" w:rsidP="007F1D76">
      <w:pPr>
        <w:spacing w:after="4"/>
        <w:ind w:left="10" w:right="54" w:firstLine="699"/>
        <w:rPr>
          <w:sz w:val="28"/>
          <w:szCs w:val="28"/>
        </w:rPr>
      </w:pPr>
      <w:proofErr w:type="spellStart"/>
      <w:r w:rsidRPr="007F1D76">
        <w:rPr>
          <w:sz w:val="28"/>
          <w:szCs w:val="28"/>
        </w:rPr>
        <w:t>ный</w:t>
      </w:r>
      <w:proofErr w:type="spellEnd"/>
      <w:r w:rsidRPr="007F1D76">
        <w:rPr>
          <w:sz w:val="28"/>
          <w:szCs w:val="28"/>
        </w:rPr>
        <w:t xml:space="preserve"> или пограничный контроль, - наказывается лишением свободы на срок от пяти до десяти лет </w:t>
      </w:r>
    </w:p>
    <w:p w14:paraId="15F07AB4" w14:textId="77777777" w:rsidR="00254016" w:rsidRPr="007F1D76" w:rsidRDefault="00254016" w:rsidP="007F1D76">
      <w:pPr>
        <w:spacing w:after="4"/>
        <w:ind w:left="10" w:right="54" w:firstLine="699"/>
        <w:rPr>
          <w:sz w:val="28"/>
          <w:szCs w:val="28"/>
        </w:rPr>
      </w:pPr>
      <w:r w:rsidRPr="007F1D76">
        <w:rPr>
          <w:sz w:val="28"/>
          <w:szCs w:val="28"/>
        </w:rPr>
        <w:t xml:space="preserve">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полутора лет или без такового. </w:t>
      </w:r>
    </w:p>
    <w:p w14:paraId="45A00503" w14:textId="77777777" w:rsidR="00254016" w:rsidRPr="007F1D76" w:rsidRDefault="00254016" w:rsidP="007F1D76">
      <w:pPr>
        <w:numPr>
          <w:ilvl w:val="0"/>
          <w:numId w:val="3"/>
        </w:numPr>
        <w:spacing w:after="4"/>
        <w:ind w:left="10" w:right="54" w:firstLine="699"/>
        <w:rPr>
          <w:sz w:val="28"/>
          <w:szCs w:val="28"/>
        </w:rPr>
      </w:pPr>
      <w:r w:rsidRPr="007F1D76">
        <w:rPr>
          <w:sz w:val="28"/>
          <w:szCs w:val="28"/>
        </w:rPr>
        <w:t xml:space="preserve">Деяния, предусмотренные частями первой или второй настоящей статьи, совершенные организованной группой, - наказываются лишением свободы на срок от семи до двенадцати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двух лет или без такового. </w:t>
      </w:r>
    </w:p>
    <w:p w14:paraId="26ED11B8" w14:textId="77777777" w:rsidR="00254016" w:rsidRPr="007F1D76" w:rsidRDefault="00254016" w:rsidP="007F1D76">
      <w:pPr>
        <w:spacing w:after="4"/>
        <w:ind w:left="10" w:right="54" w:firstLine="699"/>
        <w:rPr>
          <w:sz w:val="28"/>
          <w:szCs w:val="28"/>
        </w:rPr>
      </w:pPr>
      <w:r w:rsidRPr="007F1D76">
        <w:rPr>
          <w:sz w:val="28"/>
          <w:szCs w:val="28"/>
        </w:rPr>
        <w:t xml:space="preserve">Примечания. 1. Перечень стратегически важных товаров и ресурсов для целей настоящей статьи утверждается Правительством Российской Федерации. </w:t>
      </w:r>
    </w:p>
    <w:p w14:paraId="6FCD7A36" w14:textId="77777777" w:rsidR="00254016" w:rsidRPr="007F1D76" w:rsidRDefault="00254016" w:rsidP="007F1D76">
      <w:pPr>
        <w:numPr>
          <w:ilvl w:val="0"/>
          <w:numId w:val="4"/>
        </w:numPr>
        <w:spacing w:after="4"/>
        <w:ind w:left="10" w:right="54" w:firstLine="699"/>
        <w:rPr>
          <w:sz w:val="28"/>
          <w:szCs w:val="28"/>
        </w:rPr>
      </w:pPr>
      <w:r w:rsidRPr="007F1D76">
        <w:rPr>
          <w:sz w:val="28"/>
          <w:szCs w:val="28"/>
        </w:rPr>
        <w:t xml:space="preserve">Крупным размером стратегически важных товаров и ресурсов в настоящей статье признается их стоимость, превышающая один миллион рублей. </w:t>
      </w:r>
    </w:p>
    <w:p w14:paraId="38D65690" w14:textId="77777777" w:rsidR="00254016" w:rsidRPr="007F1D76" w:rsidRDefault="00254016" w:rsidP="007F1D76">
      <w:pPr>
        <w:numPr>
          <w:ilvl w:val="0"/>
          <w:numId w:val="4"/>
        </w:numPr>
        <w:spacing w:after="4"/>
        <w:ind w:left="10" w:right="54" w:firstLine="699"/>
        <w:rPr>
          <w:sz w:val="28"/>
          <w:szCs w:val="28"/>
        </w:rPr>
      </w:pPr>
      <w:r w:rsidRPr="007F1D76">
        <w:rPr>
          <w:sz w:val="28"/>
          <w:szCs w:val="28"/>
        </w:rPr>
        <w:t xml:space="preserve">Перечень особо ценных диких животных и водных биологических ресурсов, принадлежащих к видам, занесенным в Красную книгу Российской Федерации и (или) охраняемым международными договорами Российской Федерации, для целей настоящей статьи и статьи </w:t>
      </w:r>
    </w:p>
    <w:p w14:paraId="11C3B05A" w14:textId="77777777" w:rsidR="00254016" w:rsidRPr="007F1D76" w:rsidRDefault="00254016" w:rsidP="007F1D76">
      <w:pPr>
        <w:spacing w:after="4"/>
        <w:ind w:left="10" w:right="54" w:firstLine="699"/>
        <w:rPr>
          <w:sz w:val="28"/>
          <w:szCs w:val="28"/>
        </w:rPr>
      </w:pPr>
      <w:r w:rsidRPr="007F1D76">
        <w:rPr>
          <w:sz w:val="28"/>
          <w:szCs w:val="28"/>
        </w:rPr>
        <w:t xml:space="preserve">258.1 настоящего Кодекса утверждается Правительством Российской Федерации. </w:t>
      </w:r>
    </w:p>
    <w:p w14:paraId="1B511E9A" w14:textId="77777777" w:rsidR="00254016" w:rsidRPr="007F1D76" w:rsidRDefault="00254016" w:rsidP="007F1D76">
      <w:pPr>
        <w:numPr>
          <w:ilvl w:val="0"/>
          <w:numId w:val="4"/>
        </w:numPr>
        <w:spacing w:after="4"/>
        <w:ind w:left="10" w:right="54" w:firstLine="699"/>
        <w:rPr>
          <w:sz w:val="28"/>
          <w:szCs w:val="28"/>
        </w:rPr>
      </w:pPr>
      <w:r w:rsidRPr="007F1D76">
        <w:rPr>
          <w:sz w:val="28"/>
          <w:szCs w:val="28"/>
        </w:rPr>
        <w:t xml:space="preserve">Крупным размером культурных ценностей в настоящей статье признается их стоимость, превышающая сто тысяч рублей. </w:t>
      </w:r>
    </w:p>
    <w:p w14:paraId="120FAC60" w14:textId="77777777" w:rsidR="00254016" w:rsidRPr="007F1D76" w:rsidRDefault="00254016" w:rsidP="007F1D76">
      <w:pPr>
        <w:spacing w:after="0" w:line="259" w:lineRule="auto"/>
        <w:ind w:left="10" w:firstLine="699"/>
        <w:jc w:val="left"/>
        <w:rPr>
          <w:sz w:val="28"/>
          <w:szCs w:val="28"/>
        </w:rPr>
      </w:pPr>
      <w:r w:rsidRPr="007F1D76">
        <w:rPr>
          <w:sz w:val="28"/>
          <w:szCs w:val="28"/>
        </w:rPr>
        <w:t xml:space="preserve"> </w:t>
      </w:r>
    </w:p>
    <w:p w14:paraId="7E549BB7" w14:textId="77777777" w:rsidR="00254016" w:rsidRPr="007F1D76" w:rsidRDefault="00254016" w:rsidP="007F1D76">
      <w:pPr>
        <w:spacing w:after="4"/>
        <w:ind w:left="10" w:right="54" w:firstLine="699"/>
        <w:rPr>
          <w:sz w:val="28"/>
          <w:szCs w:val="28"/>
        </w:rPr>
      </w:pPr>
      <w:r w:rsidRPr="007F1D76">
        <w:rPr>
          <w:sz w:val="28"/>
          <w:szCs w:val="28"/>
        </w:rPr>
        <w:t xml:space="preserve">Отметим, что несмотря на незначительный период существования уголовной ответственности за контрабанду стратегически важных товаров и ресурсов, правоприменительная практика уже столкнулась с проблемами, которые требуют скорейшего решения. </w:t>
      </w:r>
    </w:p>
    <w:p w14:paraId="0EE6A834" w14:textId="77777777" w:rsidR="00254016" w:rsidRPr="007F1D76" w:rsidRDefault="00254016" w:rsidP="007F1D76">
      <w:pPr>
        <w:spacing w:after="4"/>
        <w:ind w:left="10" w:right="54" w:firstLine="699"/>
        <w:rPr>
          <w:sz w:val="28"/>
          <w:szCs w:val="28"/>
        </w:rPr>
      </w:pPr>
      <w:r w:rsidRPr="007F1D76">
        <w:rPr>
          <w:sz w:val="28"/>
          <w:szCs w:val="28"/>
        </w:rPr>
        <w:lastRenderedPageBreak/>
        <w:t>Прежде всего, в законодательстве нет понятия незаконного перемещения стратегически важных товаров и ресурсов через Государственную границу РФ. Эта проблема уже стала предметом обсуждения в научной литературе. Так, посредством аналогии толкования терминов авторы В. Остапенко и О. Морозова, используя нормативное определение незаконного перемещения товаров через таможенную границу Таможенного союза (подп. 19 п. 1 ст. 4 Таможенного кодекса Таможенного союза, далее — ТК ТС), предлагают под незаконным перемещением соответствующих предметов через Государственную границу РФ с государствами — членами Таможенного союза понимать «перемещение таких предметов через Государственную границу РФ с государствами — членами Таможенного союза вне установленных мест или в неустановленное время работы пограничных органов в этих местах, либо с сокрытием от пограничного контроля, либо с использованием документов, содержащих недостоверные сведения о перемещаемых предметах, и (или) с использованием поддельных либо относящихся к другим предметам средств идентификации, равно как и покушение на такое перемещение»</w:t>
      </w:r>
      <w:r w:rsidRPr="007F1D76">
        <w:rPr>
          <w:sz w:val="28"/>
          <w:szCs w:val="28"/>
          <w:vertAlign w:val="superscript"/>
        </w:rPr>
        <w:footnoteReference w:id="5"/>
      </w:r>
      <w:r w:rsidRPr="007F1D76">
        <w:rPr>
          <w:sz w:val="28"/>
          <w:szCs w:val="28"/>
        </w:rPr>
        <w:t xml:space="preserve">. </w:t>
      </w:r>
    </w:p>
    <w:p w14:paraId="41CF9BF2" w14:textId="77777777" w:rsidR="00254016" w:rsidRPr="007F1D76" w:rsidRDefault="00254016" w:rsidP="007F1D76">
      <w:pPr>
        <w:spacing w:after="4"/>
        <w:ind w:left="10" w:right="54" w:firstLine="699"/>
        <w:rPr>
          <w:sz w:val="28"/>
          <w:szCs w:val="28"/>
        </w:rPr>
      </w:pPr>
      <w:r w:rsidRPr="007F1D76">
        <w:rPr>
          <w:sz w:val="28"/>
          <w:szCs w:val="28"/>
        </w:rPr>
        <w:t xml:space="preserve">Полагаем, что такая позиция не соответствует уголовному закону, поскольку основывается на положениях ТК ТС, регулирующего отношения, связанные с перемещением товаров через таможенную, а не Государственную границу РФ (п. 1 ст. 1 ТК ТС). </w:t>
      </w:r>
    </w:p>
    <w:p w14:paraId="549E7093" w14:textId="77777777" w:rsidR="00254016" w:rsidRPr="007F1D76" w:rsidRDefault="00254016" w:rsidP="007F1D76">
      <w:pPr>
        <w:spacing w:after="4"/>
        <w:ind w:left="10" w:right="54" w:firstLine="699"/>
        <w:rPr>
          <w:sz w:val="28"/>
          <w:szCs w:val="28"/>
        </w:rPr>
      </w:pPr>
      <w:r w:rsidRPr="007F1D76">
        <w:rPr>
          <w:sz w:val="28"/>
          <w:szCs w:val="28"/>
        </w:rPr>
        <w:t>Более обоснованной видится позиция А. Федорова, который утверждает, что с учетом бланкетного характера норм, закрепленных в ст. ст. 226.1 и 229.1 УК, их применение возможно лишь в системном единстве с положениями других нормативных правовых актов, в частности, определяющих законное и незаконное перемещение предметов, которые изъяты из гражданского оборота или в отношении которых установлены специальные правила перемещения, через Государственную границу РФ</w:t>
      </w:r>
      <w:r w:rsidRPr="007F1D76">
        <w:rPr>
          <w:sz w:val="28"/>
          <w:szCs w:val="28"/>
          <w:vertAlign w:val="superscript"/>
        </w:rPr>
        <w:footnoteReference w:id="6"/>
      </w:r>
      <w:r w:rsidRPr="007F1D76">
        <w:rPr>
          <w:sz w:val="28"/>
          <w:szCs w:val="28"/>
        </w:rPr>
        <w:t xml:space="preserve">. </w:t>
      </w:r>
    </w:p>
    <w:p w14:paraId="5D519330" w14:textId="77777777" w:rsidR="00254016" w:rsidRPr="007F1D76" w:rsidRDefault="00254016" w:rsidP="007F1D76">
      <w:pPr>
        <w:spacing w:after="4"/>
        <w:ind w:left="10" w:right="54" w:firstLine="699"/>
        <w:rPr>
          <w:sz w:val="28"/>
          <w:szCs w:val="28"/>
        </w:rPr>
      </w:pPr>
      <w:r w:rsidRPr="007F1D76">
        <w:rPr>
          <w:sz w:val="28"/>
          <w:szCs w:val="28"/>
        </w:rPr>
        <w:t xml:space="preserve">Согласно ст. 10 Закона РФ от 1 апреля 1993 г. « 4730-1 «О Государственной границе Российской Федерации» перемещение через Государственную границу грузов, товаров и животных производится в местах и в порядке, которые установлены международными договорами РФ, законодательством РФ, решениями Правительства РФ. </w:t>
      </w:r>
    </w:p>
    <w:p w14:paraId="1D8885D6" w14:textId="77777777" w:rsidR="00254016" w:rsidRPr="007F1D76" w:rsidRDefault="00254016" w:rsidP="007F1D76">
      <w:pPr>
        <w:spacing w:after="4"/>
        <w:ind w:left="10" w:right="54" w:firstLine="699"/>
        <w:rPr>
          <w:sz w:val="28"/>
          <w:szCs w:val="28"/>
        </w:rPr>
      </w:pPr>
      <w:r w:rsidRPr="007F1D76">
        <w:rPr>
          <w:sz w:val="28"/>
          <w:szCs w:val="28"/>
        </w:rPr>
        <w:t xml:space="preserve">В соответствии с положениями ч. ч. 3, 4 ст. 193 и ч. 5 ст. 195 Федерального закона от 27 ноября 2010 г. № 311-ФЗ "О таможенном регулировании в Российской Федерации" ввоз товаров в РФ и их вывоз с территорий государств — членов Таможенного союза может осуществляться в любых местах без ограничений, предусмотренных таможенным законодательством Таможенного союза и законодательством РФ о таможенном деле, если иное не установлено международными договорами РФ и законодательством РФ. </w:t>
      </w:r>
    </w:p>
    <w:p w14:paraId="19831DB7" w14:textId="77777777" w:rsidR="00254016" w:rsidRPr="007F1D76" w:rsidRDefault="00254016" w:rsidP="007F1D76">
      <w:pPr>
        <w:spacing w:after="4"/>
        <w:ind w:left="10" w:right="54" w:firstLine="699"/>
        <w:rPr>
          <w:sz w:val="28"/>
          <w:szCs w:val="28"/>
        </w:rPr>
      </w:pPr>
      <w:r w:rsidRPr="007F1D76">
        <w:rPr>
          <w:sz w:val="28"/>
          <w:szCs w:val="28"/>
        </w:rPr>
        <w:lastRenderedPageBreak/>
        <w:t xml:space="preserve">Таким образом, для установления признака незаконности перемещения стратегически важных товаров и ресурсов через государственную границу необходимо в каждом случае находить привязку к конкретным нормам права, которые нарушаются при таком перемещении. При этом такие нормы могут содержаться как в законах, так и принятых во исполнение их подзаконных правовых актах. Очевидно, что для каждого вида стратегических важных товаров и ресурсов существуют отдельные нормативные правовые акты. </w:t>
      </w:r>
    </w:p>
    <w:p w14:paraId="5617A715" w14:textId="77777777" w:rsidR="00254016" w:rsidRPr="007F1D76" w:rsidRDefault="00254016" w:rsidP="007F1D76">
      <w:pPr>
        <w:spacing w:after="0" w:line="259" w:lineRule="auto"/>
        <w:ind w:left="10" w:firstLine="699"/>
        <w:jc w:val="left"/>
        <w:rPr>
          <w:sz w:val="28"/>
          <w:szCs w:val="28"/>
        </w:rPr>
      </w:pPr>
      <w:r w:rsidRPr="007F1D76">
        <w:rPr>
          <w:sz w:val="28"/>
          <w:szCs w:val="28"/>
        </w:rPr>
        <w:t xml:space="preserve"> </w:t>
      </w:r>
    </w:p>
    <w:p w14:paraId="6471B3E8" w14:textId="77777777" w:rsidR="00254016" w:rsidRPr="007F1D76" w:rsidRDefault="00254016" w:rsidP="007F1D76">
      <w:pPr>
        <w:spacing w:after="4"/>
        <w:ind w:left="10" w:right="54" w:firstLine="699"/>
        <w:rPr>
          <w:sz w:val="28"/>
          <w:szCs w:val="28"/>
        </w:rPr>
      </w:pPr>
      <w:r w:rsidRPr="007F1D76">
        <w:rPr>
          <w:sz w:val="28"/>
          <w:szCs w:val="28"/>
        </w:rPr>
        <w:t xml:space="preserve">Статья 229.1. УК Контрабанда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инструментов или оборудования, находящихся под специальным контролем и используемых для изготовления наркотических средств или психотропных веществ </w:t>
      </w:r>
    </w:p>
    <w:p w14:paraId="790FBEF8" w14:textId="77777777" w:rsidR="00254016" w:rsidRPr="007F1D76" w:rsidRDefault="00254016" w:rsidP="007F1D76">
      <w:pPr>
        <w:numPr>
          <w:ilvl w:val="0"/>
          <w:numId w:val="5"/>
        </w:numPr>
        <w:spacing w:after="4"/>
        <w:ind w:left="10" w:right="54" w:firstLine="699"/>
        <w:rPr>
          <w:sz w:val="28"/>
          <w:szCs w:val="28"/>
        </w:rPr>
      </w:pPr>
      <w:r w:rsidRPr="007F1D76">
        <w:rPr>
          <w:sz w:val="28"/>
          <w:szCs w:val="28"/>
        </w:rPr>
        <w:t xml:space="preserve">Незаконное перемещение через таможенную границу Таможенного союза в рамках ЕврАзЭС либо Государственную границу Российской Федерации с государствами — членами Таможенного союза в рамках ЕврАзЭС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инструментов или оборудования, находящихся под специальным контролем и используемых для изготовления наркотических средств или психотропных веществ, - наказывается лишением свободы на срок от трех до семи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одного года или без такового. </w:t>
      </w:r>
    </w:p>
    <w:p w14:paraId="6C1E1B50" w14:textId="77777777" w:rsidR="00254016" w:rsidRPr="007F1D76" w:rsidRDefault="00254016" w:rsidP="007F1D76">
      <w:pPr>
        <w:numPr>
          <w:ilvl w:val="0"/>
          <w:numId w:val="5"/>
        </w:numPr>
        <w:spacing w:after="4"/>
        <w:ind w:left="10" w:right="54" w:firstLine="699"/>
        <w:rPr>
          <w:sz w:val="28"/>
          <w:szCs w:val="28"/>
        </w:rPr>
      </w:pPr>
      <w:r w:rsidRPr="007F1D76">
        <w:rPr>
          <w:sz w:val="28"/>
          <w:szCs w:val="28"/>
        </w:rPr>
        <w:t xml:space="preserve">То же деяние, совершенное: </w:t>
      </w:r>
    </w:p>
    <w:p w14:paraId="5A0AC991" w14:textId="77777777" w:rsidR="00254016" w:rsidRPr="007F1D76" w:rsidRDefault="00254016" w:rsidP="007F1D76">
      <w:pPr>
        <w:spacing w:after="4"/>
        <w:ind w:left="10" w:right="54" w:firstLine="699"/>
        <w:rPr>
          <w:sz w:val="28"/>
          <w:szCs w:val="28"/>
        </w:rPr>
      </w:pPr>
      <w:r w:rsidRPr="007F1D76">
        <w:rPr>
          <w:sz w:val="28"/>
          <w:szCs w:val="28"/>
        </w:rPr>
        <w:t xml:space="preserve">а) группой лиц по предварительному сговору; </w:t>
      </w:r>
    </w:p>
    <w:p w14:paraId="6AE3A31A" w14:textId="77777777" w:rsidR="00254016" w:rsidRPr="007F1D76" w:rsidRDefault="00254016" w:rsidP="007F1D76">
      <w:pPr>
        <w:spacing w:after="4"/>
        <w:ind w:left="10" w:right="54" w:firstLine="699"/>
        <w:rPr>
          <w:sz w:val="28"/>
          <w:szCs w:val="28"/>
        </w:rPr>
      </w:pPr>
      <w:r w:rsidRPr="007F1D76">
        <w:rPr>
          <w:sz w:val="28"/>
          <w:szCs w:val="28"/>
        </w:rPr>
        <w:t>б) должностным лицом с использованием своего служебного по-</w:t>
      </w:r>
    </w:p>
    <w:p w14:paraId="39F51E12" w14:textId="77777777" w:rsidR="00254016" w:rsidRPr="007F1D76" w:rsidRDefault="00254016" w:rsidP="007F1D76">
      <w:pPr>
        <w:spacing w:after="4"/>
        <w:ind w:left="10" w:right="54" w:firstLine="699"/>
        <w:rPr>
          <w:sz w:val="28"/>
          <w:szCs w:val="28"/>
        </w:rPr>
      </w:pPr>
      <w:proofErr w:type="spellStart"/>
      <w:r w:rsidRPr="007F1D76">
        <w:rPr>
          <w:sz w:val="28"/>
          <w:szCs w:val="28"/>
        </w:rPr>
        <w:t>ложения</w:t>
      </w:r>
      <w:proofErr w:type="spellEnd"/>
      <w:r w:rsidRPr="007F1D76">
        <w:rPr>
          <w:sz w:val="28"/>
          <w:szCs w:val="28"/>
        </w:rPr>
        <w:t xml:space="preserve">; </w:t>
      </w:r>
    </w:p>
    <w:p w14:paraId="0B8F7BAC" w14:textId="77777777" w:rsidR="00254016" w:rsidRPr="007F1D76" w:rsidRDefault="00254016" w:rsidP="007F1D76">
      <w:pPr>
        <w:spacing w:after="4"/>
        <w:ind w:left="10" w:right="54" w:firstLine="699"/>
        <w:rPr>
          <w:sz w:val="28"/>
          <w:szCs w:val="28"/>
        </w:rPr>
      </w:pPr>
      <w:r w:rsidRPr="007F1D76">
        <w:rPr>
          <w:sz w:val="28"/>
          <w:szCs w:val="28"/>
        </w:rPr>
        <w:t xml:space="preserve">в) в отношении наркотических средств, психотропных веществ </w:t>
      </w:r>
    </w:p>
    <w:p w14:paraId="1A8834E0" w14:textId="77777777" w:rsidR="00254016" w:rsidRPr="007F1D76" w:rsidRDefault="00254016" w:rsidP="007F1D76">
      <w:pPr>
        <w:spacing w:after="4"/>
        <w:ind w:left="10" w:right="54" w:firstLine="699"/>
        <w:rPr>
          <w:sz w:val="28"/>
          <w:szCs w:val="28"/>
        </w:rPr>
      </w:pPr>
      <w:r w:rsidRPr="007F1D76">
        <w:rPr>
          <w:sz w:val="28"/>
          <w:szCs w:val="28"/>
        </w:rPr>
        <w:t xml:space="preserve">или их аналогов, растений, содержащих наркотические средства, психотропные вещества, либо их частей, содержащих наркотические средства или психотропные вещества, в значительном размере, - наказывается лишением свободы на срок от пяти до десяти лет </w:t>
      </w:r>
    </w:p>
    <w:p w14:paraId="76614279" w14:textId="77777777" w:rsidR="00254016" w:rsidRPr="007F1D76" w:rsidRDefault="00254016" w:rsidP="007F1D76">
      <w:pPr>
        <w:spacing w:after="4"/>
        <w:ind w:left="10" w:right="54" w:firstLine="699"/>
        <w:rPr>
          <w:sz w:val="28"/>
          <w:szCs w:val="28"/>
        </w:rPr>
      </w:pPr>
      <w:r w:rsidRPr="007F1D76">
        <w:rPr>
          <w:sz w:val="28"/>
          <w:szCs w:val="28"/>
        </w:rPr>
        <w:t xml:space="preserve">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полутора лет или без такового. </w:t>
      </w:r>
    </w:p>
    <w:p w14:paraId="0C4018A4" w14:textId="77777777" w:rsidR="00254016" w:rsidRPr="007F1D76" w:rsidRDefault="00254016" w:rsidP="007F1D76">
      <w:pPr>
        <w:numPr>
          <w:ilvl w:val="0"/>
          <w:numId w:val="6"/>
        </w:numPr>
        <w:spacing w:after="4"/>
        <w:ind w:left="10" w:right="54" w:firstLine="699"/>
        <w:rPr>
          <w:sz w:val="28"/>
          <w:szCs w:val="28"/>
        </w:rPr>
      </w:pPr>
      <w:r w:rsidRPr="007F1D76">
        <w:rPr>
          <w:sz w:val="28"/>
          <w:szCs w:val="28"/>
        </w:rPr>
        <w:t xml:space="preserve">Деяния, предусмотренные частями первой или второй настоящей статьи, совершенные в отношении наркотических средств, психотропных </w:t>
      </w:r>
      <w:r w:rsidRPr="007F1D76">
        <w:rPr>
          <w:sz w:val="28"/>
          <w:szCs w:val="28"/>
        </w:rPr>
        <w:lastRenderedPageBreak/>
        <w:t xml:space="preserve">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в крупном размере, - наказываются лишением свободы на срок от десяти до двадцати лет </w:t>
      </w:r>
    </w:p>
    <w:p w14:paraId="11FE08A6" w14:textId="77777777" w:rsidR="00254016" w:rsidRPr="007F1D76" w:rsidRDefault="00254016" w:rsidP="007F1D76">
      <w:pPr>
        <w:spacing w:after="4"/>
        <w:ind w:left="10" w:right="54" w:firstLine="699"/>
        <w:rPr>
          <w:sz w:val="28"/>
          <w:szCs w:val="28"/>
        </w:rPr>
      </w:pPr>
      <w:r w:rsidRPr="007F1D76">
        <w:rPr>
          <w:sz w:val="28"/>
          <w:szCs w:val="28"/>
        </w:rPr>
        <w:t xml:space="preserve">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двух лет или без такового. </w:t>
      </w:r>
    </w:p>
    <w:p w14:paraId="599E7D34" w14:textId="77777777" w:rsidR="00254016" w:rsidRPr="007F1D76" w:rsidRDefault="00254016" w:rsidP="007F1D76">
      <w:pPr>
        <w:numPr>
          <w:ilvl w:val="0"/>
          <w:numId w:val="6"/>
        </w:numPr>
        <w:spacing w:after="4"/>
        <w:ind w:left="10" w:right="54" w:firstLine="699"/>
        <w:rPr>
          <w:sz w:val="28"/>
          <w:szCs w:val="28"/>
        </w:rPr>
      </w:pPr>
      <w:r w:rsidRPr="007F1D76">
        <w:rPr>
          <w:sz w:val="28"/>
          <w:szCs w:val="28"/>
        </w:rPr>
        <w:t xml:space="preserve">Деяния, предусмотренные частями первой, второй или третьей настоящей статьи, совершенные: </w:t>
      </w:r>
    </w:p>
    <w:p w14:paraId="303616DF" w14:textId="77777777" w:rsidR="00254016" w:rsidRPr="007F1D76" w:rsidRDefault="00254016" w:rsidP="007F1D76">
      <w:pPr>
        <w:spacing w:after="4"/>
        <w:ind w:left="10" w:right="54" w:firstLine="699"/>
        <w:rPr>
          <w:sz w:val="28"/>
          <w:szCs w:val="28"/>
        </w:rPr>
      </w:pPr>
      <w:r w:rsidRPr="007F1D76">
        <w:rPr>
          <w:sz w:val="28"/>
          <w:szCs w:val="28"/>
        </w:rPr>
        <w:t xml:space="preserve">а) организованной группой; </w:t>
      </w:r>
    </w:p>
    <w:p w14:paraId="261840D4" w14:textId="77777777" w:rsidR="00254016" w:rsidRPr="007F1D76" w:rsidRDefault="00254016" w:rsidP="007F1D76">
      <w:pPr>
        <w:spacing w:after="4"/>
        <w:ind w:left="10" w:right="54" w:firstLine="699"/>
        <w:rPr>
          <w:sz w:val="28"/>
          <w:szCs w:val="28"/>
        </w:rPr>
      </w:pPr>
      <w:r w:rsidRPr="007F1D76">
        <w:rPr>
          <w:sz w:val="28"/>
          <w:szCs w:val="28"/>
        </w:rPr>
        <w:t xml:space="preserve">б) в отношении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в особо крупном размере; </w:t>
      </w:r>
    </w:p>
    <w:p w14:paraId="0B7BDA5D" w14:textId="77777777" w:rsidR="00254016" w:rsidRPr="007F1D76" w:rsidRDefault="00254016" w:rsidP="007F1D76">
      <w:pPr>
        <w:spacing w:after="12"/>
        <w:ind w:left="10" w:right="65" w:firstLine="699"/>
        <w:jc w:val="right"/>
        <w:rPr>
          <w:sz w:val="28"/>
          <w:szCs w:val="28"/>
        </w:rPr>
      </w:pPr>
      <w:r w:rsidRPr="007F1D76">
        <w:rPr>
          <w:sz w:val="28"/>
          <w:szCs w:val="28"/>
        </w:rPr>
        <w:t>в) с применением насилия к лицу, осуществляющему таможен-</w:t>
      </w:r>
    </w:p>
    <w:p w14:paraId="2974D0FE" w14:textId="77777777" w:rsidR="00254016" w:rsidRPr="007F1D76" w:rsidRDefault="00254016" w:rsidP="007F1D76">
      <w:pPr>
        <w:spacing w:after="4"/>
        <w:ind w:left="10" w:right="54" w:firstLine="699"/>
        <w:rPr>
          <w:sz w:val="28"/>
          <w:szCs w:val="28"/>
        </w:rPr>
      </w:pPr>
      <w:proofErr w:type="spellStart"/>
      <w:r w:rsidRPr="007F1D76">
        <w:rPr>
          <w:sz w:val="28"/>
          <w:szCs w:val="28"/>
        </w:rPr>
        <w:t>ный</w:t>
      </w:r>
      <w:proofErr w:type="spellEnd"/>
      <w:r w:rsidRPr="007F1D76">
        <w:rPr>
          <w:sz w:val="28"/>
          <w:szCs w:val="28"/>
        </w:rPr>
        <w:t xml:space="preserve"> или пограничный контроль, - наказываются лишением свободы на срок от пятнадцати до два-</w:t>
      </w:r>
    </w:p>
    <w:p w14:paraId="01826463" w14:textId="77777777" w:rsidR="00254016" w:rsidRPr="007F1D76" w:rsidRDefault="00254016" w:rsidP="007F1D76">
      <w:pPr>
        <w:spacing w:after="4"/>
        <w:ind w:left="10" w:right="54" w:firstLine="699"/>
        <w:rPr>
          <w:sz w:val="28"/>
          <w:szCs w:val="28"/>
        </w:rPr>
      </w:pPr>
      <w:proofErr w:type="spellStart"/>
      <w:r w:rsidRPr="007F1D76">
        <w:rPr>
          <w:sz w:val="28"/>
          <w:szCs w:val="28"/>
        </w:rPr>
        <w:t>дцати</w:t>
      </w:r>
      <w:proofErr w:type="spellEnd"/>
      <w:r w:rsidRPr="007F1D76">
        <w:rPr>
          <w:sz w:val="28"/>
          <w:szCs w:val="28"/>
        </w:rPr>
        <w:t xml:space="preserve">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двух лет или без такового или пожизненным лишением свободы. </w:t>
      </w:r>
    </w:p>
    <w:p w14:paraId="0251E1B7" w14:textId="77777777" w:rsidR="00254016" w:rsidRPr="007F1D76" w:rsidRDefault="00254016" w:rsidP="007F1D76">
      <w:pPr>
        <w:spacing w:after="12"/>
        <w:ind w:left="10" w:right="65" w:firstLine="699"/>
        <w:jc w:val="right"/>
        <w:rPr>
          <w:sz w:val="28"/>
          <w:szCs w:val="28"/>
        </w:rPr>
      </w:pPr>
      <w:r w:rsidRPr="007F1D76">
        <w:rPr>
          <w:sz w:val="28"/>
          <w:szCs w:val="28"/>
        </w:rPr>
        <w:t xml:space="preserve">Как указано в Постановлении Пленума Верховного Суда РФ от </w:t>
      </w:r>
    </w:p>
    <w:p w14:paraId="1A4CE25B" w14:textId="77777777" w:rsidR="00254016" w:rsidRPr="007F1D76" w:rsidRDefault="00254016" w:rsidP="007F1D76">
      <w:pPr>
        <w:spacing w:after="4"/>
        <w:ind w:left="10" w:right="54" w:firstLine="699"/>
        <w:rPr>
          <w:sz w:val="28"/>
          <w:szCs w:val="28"/>
        </w:rPr>
      </w:pPr>
      <w:r w:rsidRPr="007F1D76">
        <w:rPr>
          <w:sz w:val="28"/>
          <w:szCs w:val="28"/>
        </w:rPr>
        <w:t>30.06.2015 № 30 «О внесении изменений в постановление Пленума Верховного Суда Российской Федерации от 15.06.2006 № 14 «О судебной практике по делам о преступлениях, связанных с наркотическими средствами, психотропными, сильнодействующими и ядовитыми веществами»</w:t>
      </w:r>
      <w:r w:rsidRPr="007F1D76">
        <w:rPr>
          <w:i/>
          <w:color w:val="1B1B1B"/>
          <w:sz w:val="28"/>
          <w:szCs w:val="28"/>
        </w:rPr>
        <w:t xml:space="preserve"> </w:t>
      </w:r>
      <w:r w:rsidRPr="007F1D76">
        <w:rPr>
          <w:sz w:val="28"/>
          <w:szCs w:val="28"/>
        </w:rPr>
        <w:t xml:space="preserve">контрабанда указанных средств, веществ, растений может быть осуществлена помимо или с сокрытием от таможенного контроля, путем обманного использования документов или средств таможенной идентификации, </w:t>
      </w:r>
      <w:proofErr w:type="spellStart"/>
      <w:r w:rsidRPr="007F1D76">
        <w:rPr>
          <w:sz w:val="28"/>
          <w:szCs w:val="28"/>
        </w:rPr>
        <w:t>недекларирования</w:t>
      </w:r>
      <w:proofErr w:type="spellEnd"/>
      <w:r w:rsidRPr="007F1D76">
        <w:rPr>
          <w:sz w:val="28"/>
          <w:szCs w:val="28"/>
        </w:rPr>
        <w:t xml:space="preserve"> или недостоверного декларирования</w:t>
      </w:r>
      <w:r w:rsidRPr="007F1D76">
        <w:rPr>
          <w:sz w:val="28"/>
          <w:szCs w:val="28"/>
          <w:vertAlign w:val="superscript"/>
        </w:rPr>
        <w:footnoteReference w:id="7"/>
      </w:r>
      <w:r w:rsidRPr="007F1D76">
        <w:rPr>
          <w:sz w:val="28"/>
          <w:szCs w:val="28"/>
        </w:rPr>
        <w:t xml:space="preserve">. </w:t>
      </w:r>
    </w:p>
    <w:p w14:paraId="129476DE" w14:textId="77777777" w:rsidR="00254016" w:rsidRPr="007F1D76" w:rsidRDefault="00254016" w:rsidP="007F1D76">
      <w:pPr>
        <w:spacing w:after="4"/>
        <w:ind w:left="10" w:right="54" w:firstLine="699"/>
        <w:rPr>
          <w:sz w:val="28"/>
          <w:szCs w:val="28"/>
        </w:rPr>
      </w:pPr>
      <w:r w:rsidRPr="007F1D76">
        <w:rPr>
          <w:sz w:val="28"/>
          <w:szCs w:val="28"/>
        </w:rPr>
        <w:t xml:space="preserve">Если лицо кроме незаконного перемещения через таможенную границу Таможенного союза, членом которого является Российская Федерация, либо Государственную границу Российской Федерации с государствами — членами Таможенного союза указанных средств, веществ или их аналогов, таких растений либо их частей, содержащих наркотические средства или психотропные вещества, совершает иные действия, связанные с незаконным оборотом наркотических средств или психотропных веществ, включенных в Перечень наркотических средств, психотропных веществ и их прекурсоров, подлежащих контролю в Российской Федерации, содеянное им при наличии </w:t>
      </w:r>
      <w:r w:rsidRPr="007F1D76">
        <w:rPr>
          <w:sz w:val="28"/>
          <w:szCs w:val="28"/>
        </w:rPr>
        <w:lastRenderedPageBreak/>
        <w:t xml:space="preserve">к тому оснований подлежит дополнительной квалификации по статье 228, 228.1, 228.3 или 228.4 УК РФ. </w:t>
      </w:r>
    </w:p>
    <w:p w14:paraId="64A0D782" w14:textId="77777777" w:rsidR="00254016" w:rsidRPr="007F1D76" w:rsidRDefault="00254016" w:rsidP="007F1D76">
      <w:pPr>
        <w:spacing w:after="0" w:line="259" w:lineRule="auto"/>
        <w:ind w:left="10" w:firstLine="699"/>
        <w:jc w:val="left"/>
        <w:rPr>
          <w:sz w:val="28"/>
          <w:szCs w:val="28"/>
        </w:rPr>
      </w:pPr>
      <w:r w:rsidRPr="007F1D76">
        <w:rPr>
          <w:sz w:val="28"/>
          <w:szCs w:val="28"/>
        </w:rPr>
        <w:t xml:space="preserve"> </w:t>
      </w:r>
    </w:p>
    <w:p w14:paraId="097888E8" w14:textId="77777777" w:rsidR="00254016" w:rsidRPr="007F1D76" w:rsidRDefault="00254016" w:rsidP="007F1D76">
      <w:pPr>
        <w:spacing w:after="4"/>
        <w:ind w:left="10" w:right="54" w:firstLine="699"/>
        <w:rPr>
          <w:sz w:val="28"/>
          <w:szCs w:val="28"/>
        </w:rPr>
      </w:pPr>
      <w:r w:rsidRPr="007F1D76">
        <w:rPr>
          <w:sz w:val="28"/>
          <w:szCs w:val="28"/>
        </w:rPr>
        <w:t xml:space="preserve">Статья 194. УК Уклонение от уплаты таможенных платежей, взимаемых с организации или физического лица </w:t>
      </w:r>
    </w:p>
    <w:p w14:paraId="7028F303" w14:textId="77777777" w:rsidR="00254016" w:rsidRPr="007F1D76" w:rsidRDefault="00254016" w:rsidP="007F1D76">
      <w:pPr>
        <w:numPr>
          <w:ilvl w:val="0"/>
          <w:numId w:val="7"/>
        </w:numPr>
        <w:spacing w:after="4"/>
        <w:ind w:left="10" w:right="54" w:firstLine="699"/>
        <w:rPr>
          <w:sz w:val="28"/>
          <w:szCs w:val="28"/>
        </w:rPr>
      </w:pPr>
      <w:r w:rsidRPr="007F1D76">
        <w:rPr>
          <w:sz w:val="28"/>
          <w:szCs w:val="28"/>
        </w:rPr>
        <w:t xml:space="preserve">Уклонение от уплаты таможенных платежей, взимаемых с организации или физического лица, совершенное в крупном размере, - 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обязательными работами на срок до четырехсот восьмидесяти часов, либо принудительными работами на срок до двух лет, либо лишением свободы на тот же срок. </w:t>
      </w:r>
    </w:p>
    <w:p w14:paraId="6DFFA5E9" w14:textId="77777777" w:rsidR="00254016" w:rsidRPr="007F1D76" w:rsidRDefault="00254016" w:rsidP="007F1D76">
      <w:pPr>
        <w:numPr>
          <w:ilvl w:val="0"/>
          <w:numId w:val="7"/>
        </w:numPr>
        <w:spacing w:after="4"/>
        <w:ind w:left="10" w:right="54" w:firstLine="699"/>
        <w:rPr>
          <w:sz w:val="28"/>
          <w:szCs w:val="28"/>
        </w:rPr>
      </w:pPr>
      <w:r w:rsidRPr="007F1D76">
        <w:rPr>
          <w:sz w:val="28"/>
          <w:szCs w:val="28"/>
        </w:rPr>
        <w:t xml:space="preserve">То же деяние, совершенное: </w:t>
      </w:r>
    </w:p>
    <w:p w14:paraId="038CC42C" w14:textId="77777777" w:rsidR="00254016" w:rsidRPr="007F1D76" w:rsidRDefault="00254016" w:rsidP="007F1D76">
      <w:pPr>
        <w:spacing w:after="4"/>
        <w:ind w:left="10" w:right="54" w:firstLine="699"/>
        <w:rPr>
          <w:sz w:val="28"/>
          <w:szCs w:val="28"/>
        </w:rPr>
      </w:pPr>
      <w:r w:rsidRPr="007F1D76">
        <w:rPr>
          <w:sz w:val="28"/>
          <w:szCs w:val="28"/>
        </w:rPr>
        <w:t xml:space="preserve">а) группой лиц по предварительному сговору; </w:t>
      </w:r>
    </w:p>
    <w:p w14:paraId="4A4E8E72" w14:textId="77777777" w:rsidR="00254016" w:rsidRPr="007F1D76" w:rsidRDefault="00254016" w:rsidP="007F1D76">
      <w:pPr>
        <w:spacing w:after="4"/>
        <w:ind w:left="10" w:right="54" w:firstLine="699"/>
        <w:rPr>
          <w:sz w:val="28"/>
          <w:szCs w:val="28"/>
        </w:rPr>
      </w:pPr>
      <w:r w:rsidRPr="007F1D76">
        <w:rPr>
          <w:sz w:val="28"/>
          <w:szCs w:val="28"/>
        </w:rPr>
        <w:t xml:space="preserve">г) в особо крупном размере, - </w:t>
      </w:r>
    </w:p>
    <w:p w14:paraId="42BB89AD" w14:textId="77777777" w:rsidR="00254016" w:rsidRPr="007F1D76" w:rsidRDefault="00254016" w:rsidP="007F1D76">
      <w:pPr>
        <w:spacing w:after="4"/>
        <w:ind w:left="10" w:right="54" w:firstLine="699"/>
        <w:rPr>
          <w:sz w:val="28"/>
          <w:szCs w:val="28"/>
        </w:rPr>
      </w:pPr>
      <w:r w:rsidRPr="007F1D76">
        <w:rPr>
          <w:sz w:val="28"/>
          <w:szCs w:val="28"/>
        </w:rPr>
        <w:t xml:space="preserve">наказывается штрафом в размере от трехсот тысяч до пятисот </w:t>
      </w:r>
    </w:p>
    <w:p w14:paraId="2F9D78A8" w14:textId="77777777" w:rsidR="00254016" w:rsidRPr="007F1D76" w:rsidRDefault="00254016" w:rsidP="007F1D76">
      <w:pPr>
        <w:spacing w:after="4"/>
        <w:ind w:left="10" w:right="54" w:firstLine="699"/>
        <w:rPr>
          <w:sz w:val="28"/>
          <w:szCs w:val="28"/>
        </w:rPr>
      </w:pPr>
      <w:r w:rsidRPr="007F1D76">
        <w:rPr>
          <w:sz w:val="28"/>
          <w:szCs w:val="28"/>
        </w:rPr>
        <w:t xml:space="preserve">тысяч рублей или в размере заработной платы или иного дохода осужденного за период от двух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w:t>
      </w:r>
    </w:p>
    <w:p w14:paraId="472A9175" w14:textId="77777777" w:rsidR="00254016" w:rsidRPr="007F1D76" w:rsidRDefault="00254016" w:rsidP="007F1D76">
      <w:pPr>
        <w:numPr>
          <w:ilvl w:val="0"/>
          <w:numId w:val="7"/>
        </w:numPr>
        <w:spacing w:after="182"/>
        <w:ind w:left="10" w:right="54" w:firstLine="699"/>
        <w:rPr>
          <w:sz w:val="28"/>
          <w:szCs w:val="28"/>
        </w:rPr>
      </w:pPr>
      <w:r w:rsidRPr="007F1D76">
        <w:rPr>
          <w:sz w:val="28"/>
          <w:szCs w:val="28"/>
        </w:rPr>
        <w:t xml:space="preserve">Деяния, предусмотренные частями первой или второй настоящей статьи, совершенные: </w:t>
      </w:r>
    </w:p>
    <w:p w14:paraId="471B19D5" w14:textId="77777777" w:rsidR="00254016" w:rsidRPr="007F1D76" w:rsidRDefault="00254016" w:rsidP="007F1D76">
      <w:pPr>
        <w:spacing w:after="0" w:line="259" w:lineRule="auto"/>
        <w:ind w:left="10" w:firstLine="699"/>
        <w:rPr>
          <w:sz w:val="28"/>
          <w:szCs w:val="28"/>
        </w:rPr>
      </w:pPr>
      <w:r w:rsidRPr="007F1D76">
        <w:rPr>
          <w:rFonts w:eastAsia="Arial"/>
          <w:strike/>
          <w:sz w:val="28"/>
          <w:szCs w:val="28"/>
        </w:rPr>
        <w:t xml:space="preserve">                                                                                                </w:t>
      </w:r>
      <w:r w:rsidRPr="007F1D76">
        <w:rPr>
          <w:rFonts w:eastAsia="Arial"/>
          <w:sz w:val="28"/>
          <w:szCs w:val="28"/>
        </w:rPr>
        <w:t xml:space="preserve"> </w:t>
      </w:r>
    </w:p>
    <w:p w14:paraId="75BAE288" w14:textId="77777777" w:rsidR="00254016" w:rsidRPr="007F1D76" w:rsidRDefault="00254016" w:rsidP="007F1D76">
      <w:pPr>
        <w:spacing w:after="15" w:line="248" w:lineRule="auto"/>
        <w:ind w:left="10" w:right="48" w:firstLine="699"/>
        <w:rPr>
          <w:sz w:val="28"/>
          <w:szCs w:val="28"/>
        </w:rPr>
      </w:pPr>
      <w:r w:rsidRPr="007F1D76">
        <w:rPr>
          <w:sz w:val="28"/>
          <w:szCs w:val="28"/>
        </w:rPr>
        <w:t xml:space="preserve">в постановление Пленума Верховного Суда Российской Федерации от 15.06.2006 № 14 «О судебной практике по делам о преступлениях, связанных с наркотическими средствами, психотропными, сильнодействующими и ядовитыми веществами» // Российская газета. 2015. № 150. </w:t>
      </w:r>
    </w:p>
    <w:p w14:paraId="1D9179AA" w14:textId="77777777" w:rsidR="00254016" w:rsidRPr="007F1D76" w:rsidRDefault="00254016" w:rsidP="007F1D76">
      <w:pPr>
        <w:spacing w:after="12"/>
        <w:ind w:left="10" w:right="65" w:firstLine="699"/>
        <w:jc w:val="right"/>
        <w:rPr>
          <w:sz w:val="28"/>
          <w:szCs w:val="28"/>
        </w:rPr>
      </w:pPr>
      <w:r w:rsidRPr="007F1D76">
        <w:rPr>
          <w:sz w:val="28"/>
          <w:szCs w:val="28"/>
        </w:rPr>
        <w:t>а) должностным лицом с использованием своего служебного по-</w:t>
      </w:r>
    </w:p>
    <w:p w14:paraId="70F524C7" w14:textId="77777777" w:rsidR="00254016" w:rsidRPr="007F1D76" w:rsidRDefault="00254016" w:rsidP="007F1D76">
      <w:pPr>
        <w:spacing w:after="4"/>
        <w:ind w:left="10" w:right="54" w:firstLine="699"/>
        <w:rPr>
          <w:sz w:val="28"/>
          <w:szCs w:val="28"/>
        </w:rPr>
      </w:pPr>
      <w:proofErr w:type="spellStart"/>
      <w:r w:rsidRPr="007F1D76">
        <w:rPr>
          <w:sz w:val="28"/>
          <w:szCs w:val="28"/>
        </w:rPr>
        <w:t>ложения</w:t>
      </w:r>
      <w:proofErr w:type="spellEnd"/>
      <w:r w:rsidRPr="007F1D76">
        <w:rPr>
          <w:sz w:val="28"/>
          <w:szCs w:val="28"/>
        </w:rPr>
        <w:t xml:space="preserve">; </w:t>
      </w:r>
    </w:p>
    <w:p w14:paraId="0790E513" w14:textId="77777777" w:rsidR="00254016" w:rsidRPr="007F1D76" w:rsidRDefault="00254016" w:rsidP="007F1D76">
      <w:pPr>
        <w:spacing w:after="12"/>
        <w:ind w:left="10" w:right="65" w:firstLine="699"/>
        <w:jc w:val="right"/>
        <w:rPr>
          <w:sz w:val="28"/>
          <w:szCs w:val="28"/>
        </w:rPr>
      </w:pPr>
      <w:r w:rsidRPr="007F1D76">
        <w:rPr>
          <w:sz w:val="28"/>
          <w:szCs w:val="28"/>
        </w:rPr>
        <w:t>б) с применением насилия к лицу, осуществляющему таможен-</w:t>
      </w:r>
    </w:p>
    <w:p w14:paraId="5CB0CA44" w14:textId="77777777" w:rsidR="00254016" w:rsidRPr="007F1D76" w:rsidRDefault="00254016" w:rsidP="007F1D76">
      <w:pPr>
        <w:spacing w:after="4"/>
        <w:ind w:left="10" w:right="54" w:firstLine="699"/>
        <w:rPr>
          <w:sz w:val="28"/>
          <w:szCs w:val="28"/>
        </w:rPr>
      </w:pPr>
      <w:proofErr w:type="spellStart"/>
      <w:r w:rsidRPr="007F1D76">
        <w:rPr>
          <w:sz w:val="28"/>
          <w:szCs w:val="28"/>
        </w:rPr>
        <w:t>ный</w:t>
      </w:r>
      <w:proofErr w:type="spellEnd"/>
      <w:r w:rsidRPr="007F1D76">
        <w:rPr>
          <w:sz w:val="28"/>
          <w:szCs w:val="28"/>
        </w:rPr>
        <w:t xml:space="preserve"> или пограничный контроль, - наказываются лишением свободы на срок от пяти до десяти лет </w:t>
      </w:r>
    </w:p>
    <w:p w14:paraId="054C6DAC" w14:textId="77777777" w:rsidR="00254016" w:rsidRPr="007F1D76" w:rsidRDefault="00254016" w:rsidP="007F1D76">
      <w:pPr>
        <w:spacing w:after="4"/>
        <w:ind w:left="10" w:right="54" w:firstLine="699"/>
        <w:rPr>
          <w:sz w:val="28"/>
          <w:szCs w:val="28"/>
        </w:rPr>
      </w:pPr>
      <w:r w:rsidRPr="007F1D76">
        <w:rPr>
          <w:sz w:val="28"/>
          <w:szCs w:val="28"/>
        </w:rPr>
        <w:t xml:space="preserve">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полутора лет или без такового. </w:t>
      </w:r>
    </w:p>
    <w:p w14:paraId="6018003A" w14:textId="77777777" w:rsidR="00254016" w:rsidRPr="007F1D76" w:rsidRDefault="00254016" w:rsidP="007F1D76">
      <w:pPr>
        <w:spacing w:after="4"/>
        <w:ind w:left="10" w:right="54" w:firstLine="699"/>
        <w:rPr>
          <w:sz w:val="28"/>
          <w:szCs w:val="28"/>
        </w:rPr>
      </w:pPr>
      <w:r w:rsidRPr="007F1D76">
        <w:rPr>
          <w:sz w:val="28"/>
          <w:szCs w:val="28"/>
        </w:rPr>
        <w:t xml:space="preserve">4. Деяния, предусмотренные частями первой, второй или третьей настоящей статьи, совершенные организованной группой, - наказываются лишением свободы на срок от семи до двенадцати лет со штрафом в размере до одного миллиона рублей или в размере заработной платы или иного дохода </w:t>
      </w:r>
      <w:r w:rsidRPr="007F1D76">
        <w:rPr>
          <w:sz w:val="28"/>
          <w:szCs w:val="28"/>
        </w:rPr>
        <w:lastRenderedPageBreak/>
        <w:t xml:space="preserve">осужденного за период до пяти лет или без такового и с ограничением свободы на срок до двух лет или без такового. </w:t>
      </w:r>
    </w:p>
    <w:p w14:paraId="13CD9960" w14:textId="77777777" w:rsidR="00254016" w:rsidRPr="007F1D76" w:rsidRDefault="00254016" w:rsidP="007F1D76">
      <w:pPr>
        <w:spacing w:after="244"/>
        <w:ind w:left="10" w:right="54" w:firstLine="699"/>
        <w:rPr>
          <w:sz w:val="28"/>
          <w:szCs w:val="28"/>
        </w:rPr>
      </w:pPr>
      <w:r w:rsidRPr="007F1D76">
        <w:rPr>
          <w:sz w:val="28"/>
          <w:szCs w:val="28"/>
        </w:rPr>
        <w:t xml:space="preserve">Примечание. Уклонение от уплаты таможенных платежей признается совершенным в крупном размере, если сумма неуплаченных таможенных платежей за товары, перемещенные через таможенную границу Таможенного союза в рамках ЕврАзЭС, в том числе в одной или нескольких товарных партиях, превышает один миллион рублей, а в особо крупном размере — три миллиона рублей. </w:t>
      </w:r>
    </w:p>
    <w:p w14:paraId="75B177B6" w14:textId="7F019DDF" w:rsidR="00254016" w:rsidRPr="007F1D76" w:rsidRDefault="007F1D76" w:rsidP="007F1D76">
      <w:pPr>
        <w:spacing w:after="176" w:line="249" w:lineRule="auto"/>
        <w:ind w:left="10" w:right="65" w:firstLine="699"/>
        <w:jc w:val="center"/>
        <w:rPr>
          <w:sz w:val="28"/>
          <w:szCs w:val="28"/>
        </w:rPr>
      </w:pPr>
      <w:r w:rsidRPr="007F1D76">
        <w:rPr>
          <w:rFonts w:eastAsia="Arial"/>
          <w:b/>
          <w:sz w:val="28"/>
          <w:szCs w:val="28"/>
        </w:rPr>
        <w:t xml:space="preserve">Административные правонарушения, посягающие на нормальную деятельность таможенных органов, и ответственность </w:t>
      </w:r>
      <w:r w:rsidRPr="007F1D76">
        <w:rPr>
          <w:b/>
          <w:bCs/>
          <w:sz w:val="28"/>
          <w:szCs w:val="28"/>
        </w:rPr>
        <w:t>за их совершение</w:t>
      </w:r>
      <w:r w:rsidRPr="007F1D76">
        <w:rPr>
          <w:sz w:val="28"/>
          <w:szCs w:val="28"/>
        </w:rPr>
        <w:t xml:space="preserve"> </w:t>
      </w:r>
    </w:p>
    <w:p w14:paraId="344A7149" w14:textId="77777777" w:rsidR="00254016" w:rsidRPr="007F1D76" w:rsidRDefault="00254016" w:rsidP="007F1D76">
      <w:pPr>
        <w:spacing w:after="4"/>
        <w:ind w:left="10" w:right="54" w:firstLine="699"/>
        <w:rPr>
          <w:sz w:val="28"/>
          <w:szCs w:val="28"/>
        </w:rPr>
      </w:pPr>
      <w:r w:rsidRPr="007F1D76">
        <w:rPr>
          <w:sz w:val="28"/>
          <w:szCs w:val="28"/>
        </w:rPr>
        <w:t xml:space="preserve">Нормальная деятельность таможенных органов предполагает эффективное и бесперебойное их функционирование, решение ими своих задач в благоприятных условиях, профилактические мероприятия, призванные предотвратить либо пресечь правонарушения, и тем более преступления, в сфере таможенной деятельности. </w:t>
      </w:r>
    </w:p>
    <w:p w14:paraId="26E8D437" w14:textId="77777777" w:rsidR="00254016" w:rsidRPr="007F1D76" w:rsidRDefault="00254016" w:rsidP="007F1D76">
      <w:pPr>
        <w:spacing w:after="4"/>
        <w:ind w:left="10" w:right="54" w:firstLine="699"/>
        <w:rPr>
          <w:sz w:val="28"/>
          <w:szCs w:val="28"/>
        </w:rPr>
      </w:pPr>
      <w:r w:rsidRPr="007F1D76">
        <w:rPr>
          <w:sz w:val="28"/>
          <w:szCs w:val="28"/>
        </w:rPr>
        <w:t xml:space="preserve">Деятельность таможенных органов должна строго соответствовать таможенному законодательству. В случае правовой </w:t>
      </w:r>
      <w:proofErr w:type="spellStart"/>
      <w:r w:rsidRPr="007F1D76">
        <w:rPr>
          <w:sz w:val="28"/>
          <w:szCs w:val="28"/>
        </w:rPr>
        <w:t>неурегулированности</w:t>
      </w:r>
      <w:proofErr w:type="spellEnd"/>
      <w:r w:rsidRPr="007F1D76">
        <w:rPr>
          <w:sz w:val="28"/>
          <w:szCs w:val="28"/>
        </w:rPr>
        <w:t xml:space="preserve"> тех или иных таможенных вопросов недопустимы ссылки на аналогии и прецеденты, как бы привлекательны они ни были. Нормальная деятельность таможенных органов осуществляется в рамках и объеме предоставленной таможенному органу компетенции; иерархия этих органов, </w:t>
      </w:r>
      <w:proofErr w:type="spellStart"/>
      <w:r w:rsidRPr="007F1D76">
        <w:rPr>
          <w:sz w:val="28"/>
          <w:szCs w:val="28"/>
        </w:rPr>
        <w:t>втом</w:t>
      </w:r>
      <w:proofErr w:type="spellEnd"/>
      <w:r w:rsidRPr="007F1D76">
        <w:rPr>
          <w:sz w:val="28"/>
          <w:szCs w:val="28"/>
        </w:rPr>
        <w:t xml:space="preserve"> числе и </w:t>
      </w:r>
      <w:proofErr w:type="spellStart"/>
      <w:r w:rsidRPr="007F1D76">
        <w:rPr>
          <w:sz w:val="28"/>
          <w:szCs w:val="28"/>
        </w:rPr>
        <w:t>ввопросах</w:t>
      </w:r>
      <w:proofErr w:type="spellEnd"/>
      <w:r w:rsidRPr="007F1D76">
        <w:rPr>
          <w:sz w:val="28"/>
          <w:szCs w:val="28"/>
        </w:rPr>
        <w:t xml:space="preserve"> компетенции, должна строго соблюдаться. В ходе работы таможенных органов необходимо учитывать интересы безопасности их должностных лиц и иных служащих, а также соблюдать гарантии их социальной защиты. </w:t>
      </w:r>
    </w:p>
    <w:p w14:paraId="4D21FB86" w14:textId="77777777" w:rsidR="00254016" w:rsidRPr="007F1D76" w:rsidRDefault="00254016" w:rsidP="007F1D76">
      <w:pPr>
        <w:spacing w:after="4"/>
        <w:ind w:left="10" w:right="54" w:firstLine="699"/>
        <w:rPr>
          <w:sz w:val="28"/>
          <w:szCs w:val="28"/>
        </w:rPr>
      </w:pPr>
      <w:r w:rsidRPr="007F1D76">
        <w:rPr>
          <w:sz w:val="28"/>
          <w:szCs w:val="28"/>
        </w:rPr>
        <w:t xml:space="preserve">КоАП РФ содержит главу 16 «Административные правонарушения в области таможенного дела (нарушение таможенных правил)», которая предусматривает целый ряд составов правонарушений. </w:t>
      </w:r>
    </w:p>
    <w:p w14:paraId="2BBB30B4" w14:textId="77777777" w:rsidR="00254016" w:rsidRPr="007F1D76" w:rsidRDefault="00254016" w:rsidP="007F1D76">
      <w:pPr>
        <w:spacing w:after="0" w:line="259" w:lineRule="auto"/>
        <w:ind w:left="10" w:firstLine="699"/>
        <w:jc w:val="left"/>
        <w:rPr>
          <w:sz w:val="28"/>
          <w:szCs w:val="28"/>
        </w:rPr>
      </w:pPr>
      <w:r w:rsidRPr="007F1D76">
        <w:rPr>
          <w:sz w:val="28"/>
          <w:szCs w:val="28"/>
        </w:rPr>
        <w:t xml:space="preserve"> </w:t>
      </w:r>
    </w:p>
    <w:p w14:paraId="474827E1" w14:textId="77777777" w:rsidR="00254016" w:rsidRPr="007F1D76" w:rsidRDefault="00254016" w:rsidP="007F1D76">
      <w:pPr>
        <w:spacing w:after="4"/>
        <w:ind w:left="10" w:right="54" w:firstLine="699"/>
        <w:rPr>
          <w:sz w:val="28"/>
          <w:szCs w:val="28"/>
        </w:rPr>
      </w:pPr>
      <w:r w:rsidRPr="007F1D76">
        <w:rPr>
          <w:sz w:val="28"/>
          <w:szCs w:val="28"/>
        </w:rPr>
        <w:t xml:space="preserve">Статья 16.1 КоАП РФ предусматривает ответственность за незаконное перемещение через таможенную границу Таможенного союза товаров и (или) транспортных средств международной перевозки </w:t>
      </w:r>
    </w:p>
    <w:p w14:paraId="362ECF4F" w14:textId="77777777" w:rsidR="00254016" w:rsidRPr="007F1D76" w:rsidRDefault="00254016" w:rsidP="007F1D76">
      <w:pPr>
        <w:numPr>
          <w:ilvl w:val="0"/>
          <w:numId w:val="8"/>
        </w:numPr>
        <w:spacing w:after="4"/>
        <w:ind w:left="10" w:right="54" w:firstLine="699"/>
        <w:rPr>
          <w:sz w:val="28"/>
          <w:szCs w:val="28"/>
        </w:rPr>
      </w:pPr>
      <w:r w:rsidRPr="007F1D76">
        <w:rPr>
          <w:sz w:val="28"/>
          <w:szCs w:val="28"/>
        </w:rPr>
        <w:t xml:space="preserve">Нарушение порядка прибытия товаров и (или) транспортных средств международной перевозки на таможенную территорию Таможенного союза путем их ввоза помимо мест перемещения товаров через таможенную границу Таможенного союза либо иных установленных законодательством государств — членов Таможенного союза мест или вне времени работы таможенных органов либо совершение действий, непосредственно направленных на фактическое пересечение таможенной границы Таможенного союза товарами и (или) транспортными средствами международной перевозки при их убытии с таможенной территории Таможенного союза помимо мест перемещения товаров через таможенную </w:t>
      </w:r>
      <w:r w:rsidRPr="007F1D76">
        <w:rPr>
          <w:sz w:val="28"/>
          <w:szCs w:val="28"/>
        </w:rPr>
        <w:lastRenderedPageBreak/>
        <w:t xml:space="preserve">границу Таможенного союза либо иных установленных законодательством государств — членов Таможенного союза мест или вне времени работы таможенных органов либо без разрешения таможенного органа, -влечет наложение административного штрафа на граждан и юридических лиц в размере от одной второй до трехкратного размера стоимости товаров и (или) транспортных средств,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 на должностных лиц — от десяти тысяч до двадцати тысяч рублей. </w:t>
      </w:r>
    </w:p>
    <w:p w14:paraId="3CD3EB1B" w14:textId="77777777" w:rsidR="00254016" w:rsidRPr="007F1D76" w:rsidRDefault="00254016" w:rsidP="007F1D76">
      <w:pPr>
        <w:numPr>
          <w:ilvl w:val="0"/>
          <w:numId w:val="8"/>
        </w:numPr>
        <w:spacing w:after="4"/>
        <w:ind w:left="10" w:right="54" w:firstLine="699"/>
        <w:rPr>
          <w:sz w:val="28"/>
          <w:szCs w:val="28"/>
        </w:rPr>
      </w:pPr>
      <w:r w:rsidRPr="007F1D76">
        <w:rPr>
          <w:sz w:val="28"/>
          <w:szCs w:val="28"/>
        </w:rPr>
        <w:t xml:space="preserve">Сокрытие товаров от таможенного контроля путем использования тайников или иных способов, затрудняющих обнаружение товаров, либо путем придания одним товарам вида других при перемещении их через таможенную границу Таможенного союза - влечет наложение административного штрафа на граждан и юридических лиц в размере от одной второй до трехкратного размера стоимости товаров, явившихся предметами административного правонарушения, с их конфискацией или без таковой и конфискацию товаров и (или) транспортных средств, явившихся орудиями совершения административного правонарушения, либо конфискацию предметов административного правонарушения; на должностных лиц — от десяти тысяч до двадцати тысяч рублей. </w:t>
      </w:r>
    </w:p>
    <w:p w14:paraId="28EF49BF" w14:textId="77777777" w:rsidR="00254016" w:rsidRPr="007F1D76" w:rsidRDefault="00254016" w:rsidP="007F1D76">
      <w:pPr>
        <w:numPr>
          <w:ilvl w:val="0"/>
          <w:numId w:val="8"/>
        </w:numPr>
        <w:spacing w:after="4"/>
        <w:ind w:left="10" w:right="54" w:firstLine="699"/>
        <w:rPr>
          <w:sz w:val="28"/>
          <w:szCs w:val="28"/>
        </w:rPr>
      </w:pPr>
      <w:r w:rsidRPr="007F1D76">
        <w:rPr>
          <w:sz w:val="28"/>
          <w:szCs w:val="28"/>
        </w:rPr>
        <w:t xml:space="preserve">Сообщение </w:t>
      </w:r>
      <w:proofErr w:type="spellStart"/>
      <w:r w:rsidRPr="007F1D76">
        <w:rPr>
          <w:sz w:val="28"/>
          <w:szCs w:val="28"/>
        </w:rPr>
        <w:t>втаможенный</w:t>
      </w:r>
      <w:proofErr w:type="spellEnd"/>
      <w:r w:rsidRPr="007F1D76">
        <w:rPr>
          <w:sz w:val="28"/>
          <w:szCs w:val="28"/>
        </w:rPr>
        <w:t xml:space="preserve"> орган недостоверных сведений о количестве грузовых мест, об их маркировке, о наименовании, весе брутто и (или) об объеме товаров при прибытии на таможенную территорию Таможенного союза, убытии с таможенной территории Таможенного союза либо помещении товаров под таможенную процедуру таможенного транзита или на склад временного хранения путем представления недействительных документов либо использование для этих целей поддельного средства идентификации или подлинного средства идентификации, относящегося к другим товарам и (или) транспортным средствам, - влечет наложение административного штрафа на граждан в размере от одной тысячи до двух тысяч пятисот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пяти тысяч до десяти тысяч рублей; на юридических лиц — от пятидесяти тысяч до ста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w:t>
      </w:r>
    </w:p>
    <w:p w14:paraId="7EECDD2E" w14:textId="77777777" w:rsidR="00254016" w:rsidRPr="007F1D76" w:rsidRDefault="00254016" w:rsidP="007F1D76">
      <w:pPr>
        <w:numPr>
          <w:ilvl w:val="0"/>
          <w:numId w:val="8"/>
        </w:numPr>
        <w:spacing w:after="4"/>
        <w:ind w:left="10" w:right="54" w:firstLine="699"/>
        <w:rPr>
          <w:sz w:val="28"/>
          <w:szCs w:val="28"/>
        </w:rPr>
      </w:pPr>
      <w:r w:rsidRPr="007F1D76">
        <w:rPr>
          <w:sz w:val="28"/>
          <w:szCs w:val="28"/>
        </w:rPr>
        <w:t xml:space="preserve">Представление в таможенный орган недействительных документов на товары при прибытии на таможенную территорию Таможенного союза, убытии с таможенной территории Таможенного союза либо помещении товаров под таможенную процедуру таможенного транзита или на склад временного хранения, если такие документы могли послужить основанием для несоблюдения установленных международными договорами </w:t>
      </w:r>
      <w:r w:rsidRPr="007F1D76">
        <w:rPr>
          <w:sz w:val="28"/>
          <w:szCs w:val="28"/>
        </w:rPr>
        <w:lastRenderedPageBreak/>
        <w:t xml:space="preserve">государств — членов Таможенного союза, решениями Комиссии Таможенного союза и нормативными правовыми актами Российской Федерации, изданными в соответствии с международными договорами государств — членов Таможенного союза, запретов и ограничений, за исключением мер нетарифного регулирования, - влечет наложение административного штрафа на граждан в размере от одной тысячи пятисот до двух тысяч пятисот рублей; на должностных лиц — от десяти тысяч до двадцати тысяч рублей; на юридических лиц — от пятидесяти тысяч до ста тысяч рублей. </w:t>
      </w:r>
    </w:p>
    <w:p w14:paraId="5FEE21C6" w14:textId="77777777" w:rsidR="00254016" w:rsidRPr="007F1D76" w:rsidRDefault="00254016" w:rsidP="007F1D76">
      <w:pPr>
        <w:spacing w:after="4"/>
        <w:ind w:left="10" w:right="54" w:firstLine="699"/>
        <w:rPr>
          <w:sz w:val="28"/>
          <w:szCs w:val="28"/>
        </w:rPr>
      </w:pPr>
      <w:r w:rsidRPr="007F1D76">
        <w:rPr>
          <w:sz w:val="28"/>
          <w:szCs w:val="28"/>
        </w:rPr>
        <w:t xml:space="preserve">Согласно примечанию к рассматриваемой статье за административные правонарушения, предусмотренные главой 16 КоАП РФ,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 </w:t>
      </w:r>
    </w:p>
    <w:p w14:paraId="4D9290B4" w14:textId="77777777" w:rsidR="00254016" w:rsidRPr="007F1D76" w:rsidRDefault="00254016" w:rsidP="007F1D76">
      <w:pPr>
        <w:spacing w:after="4"/>
        <w:ind w:left="10" w:right="54" w:firstLine="699"/>
        <w:rPr>
          <w:sz w:val="28"/>
          <w:szCs w:val="28"/>
        </w:rPr>
      </w:pPr>
      <w:r w:rsidRPr="007F1D76">
        <w:rPr>
          <w:sz w:val="28"/>
          <w:szCs w:val="28"/>
        </w:rPr>
        <w:t xml:space="preserve">Для целей применения главы 16 КоАП РФ под недействительными документами понимаются поддельные документы, документы, полученные незаконным путем, документы, содержащие недостоверные сведения, документы, относящиеся к другим товарам и (или) транспортным средствам, и иные документы, не имеющие юридической силы. </w:t>
      </w:r>
    </w:p>
    <w:p w14:paraId="0AC63930" w14:textId="77777777" w:rsidR="00254016" w:rsidRPr="007F1D76" w:rsidRDefault="00254016" w:rsidP="007F1D76">
      <w:pPr>
        <w:spacing w:after="0" w:line="259" w:lineRule="auto"/>
        <w:ind w:left="10" w:firstLine="699"/>
        <w:jc w:val="left"/>
        <w:rPr>
          <w:sz w:val="28"/>
          <w:szCs w:val="28"/>
        </w:rPr>
      </w:pPr>
      <w:r w:rsidRPr="007F1D76">
        <w:rPr>
          <w:sz w:val="28"/>
          <w:szCs w:val="28"/>
        </w:rPr>
        <w:t xml:space="preserve"> </w:t>
      </w:r>
    </w:p>
    <w:p w14:paraId="718C9A36" w14:textId="77777777" w:rsidR="00254016" w:rsidRPr="007F1D76" w:rsidRDefault="00254016" w:rsidP="007F1D76">
      <w:pPr>
        <w:spacing w:after="4"/>
        <w:ind w:left="10" w:right="54" w:firstLine="699"/>
        <w:rPr>
          <w:sz w:val="28"/>
          <w:szCs w:val="28"/>
        </w:rPr>
      </w:pPr>
      <w:r w:rsidRPr="007F1D76">
        <w:rPr>
          <w:sz w:val="28"/>
          <w:szCs w:val="28"/>
        </w:rPr>
        <w:t xml:space="preserve">Статья 16.2. </w:t>
      </w:r>
      <w:proofErr w:type="spellStart"/>
      <w:r w:rsidRPr="007F1D76">
        <w:rPr>
          <w:sz w:val="28"/>
          <w:szCs w:val="28"/>
        </w:rPr>
        <w:t>Недекларирование</w:t>
      </w:r>
      <w:proofErr w:type="spellEnd"/>
      <w:r w:rsidRPr="007F1D76">
        <w:rPr>
          <w:sz w:val="28"/>
          <w:szCs w:val="28"/>
        </w:rPr>
        <w:t xml:space="preserve"> либо недостоверное декларирование товаров </w:t>
      </w:r>
    </w:p>
    <w:p w14:paraId="3A04F72A" w14:textId="77777777" w:rsidR="00254016" w:rsidRPr="007F1D76" w:rsidRDefault="00254016" w:rsidP="007F1D76">
      <w:pPr>
        <w:numPr>
          <w:ilvl w:val="0"/>
          <w:numId w:val="9"/>
        </w:numPr>
        <w:spacing w:after="4"/>
        <w:ind w:left="10" w:right="54" w:firstLine="699"/>
        <w:rPr>
          <w:sz w:val="28"/>
          <w:szCs w:val="28"/>
        </w:rPr>
      </w:pPr>
      <w:proofErr w:type="spellStart"/>
      <w:r w:rsidRPr="007F1D76">
        <w:rPr>
          <w:sz w:val="28"/>
          <w:szCs w:val="28"/>
        </w:rPr>
        <w:t>Недекларирование</w:t>
      </w:r>
      <w:proofErr w:type="spellEnd"/>
      <w:r w:rsidRPr="007F1D76">
        <w:rPr>
          <w:sz w:val="28"/>
          <w:szCs w:val="28"/>
        </w:rPr>
        <w:t xml:space="preserve"> по установленной форме товаров, подлежащих таможенному декларированию, за исключением случаев, предусмотренных статьей 16.4 настоящего Кодекса, - влечет наложение административного штрафа на граждан и юридических лиц в размере от одной второй до двукратного размера стоимости товаров,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 на должностных лиц — от десяти тысяч до двадцати тысяч рублей. </w:t>
      </w:r>
    </w:p>
    <w:p w14:paraId="6B8ACF50" w14:textId="77777777" w:rsidR="00254016" w:rsidRPr="007F1D76" w:rsidRDefault="00254016" w:rsidP="007F1D76">
      <w:pPr>
        <w:numPr>
          <w:ilvl w:val="0"/>
          <w:numId w:val="9"/>
        </w:numPr>
        <w:spacing w:after="4"/>
        <w:ind w:left="10" w:right="54" w:firstLine="699"/>
        <w:rPr>
          <w:sz w:val="28"/>
          <w:szCs w:val="28"/>
        </w:rPr>
      </w:pPr>
      <w:r w:rsidRPr="007F1D76">
        <w:rPr>
          <w:sz w:val="28"/>
          <w:szCs w:val="28"/>
        </w:rPr>
        <w:t xml:space="preserve">Заявление декларантом либо таможенным представителем при таможенном декларировании товаров недостоверных сведений об их наименовании, описании, классификационном коде по единой Товарной номенклатуре внешнеэкономической деятельности Таможенного союза, о стране происхождения, об их таможенной стоимости либо других сведений, если такие сведения послужили или могли послужить основанием для освобождения от уплаты таможенных пошлин, налогов или для занижения их размера, - влечет наложение административного штрафа на граждан </w:t>
      </w:r>
    </w:p>
    <w:p w14:paraId="47400DB9" w14:textId="77777777" w:rsidR="00254016" w:rsidRPr="007F1D76" w:rsidRDefault="00254016" w:rsidP="007F1D76">
      <w:pPr>
        <w:spacing w:after="4"/>
        <w:ind w:left="10" w:right="54" w:firstLine="699"/>
        <w:rPr>
          <w:sz w:val="28"/>
          <w:szCs w:val="28"/>
        </w:rPr>
      </w:pPr>
      <w:r w:rsidRPr="007F1D76">
        <w:rPr>
          <w:sz w:val="28"/>
          <w:szCs w:val="28"/>
        </w:rPr>
        <w:t xml:space="preserve">и юридических лиц в размере от одной второй до двукратной суммы подлежащих уплате таможенных пошлин, налогов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десяти тысяч до двадцати тысяч рублей. </w:t>
      </w:r>
    </w:p>
    <w:p w14:paraId="7F5B4E24" w14:textId="77777777" w:rsidR="00254016" w:rsidRPr="007F1D76" w:rsidRDefault="00254016" w:rsidP="007F1D76">
      <w:pPr>
        <w:numPr>
          <w:ilvl w:val="0"/>
          <w:numId w:val="9"/>
        </w:numPr>
        <w:spacing w:after="4"/>
        <w:ind w:left="10" w:right="54" w:firstLine="699"/>
        <w:rPr>
          <w:sz w:val="28"/>
          <w:szCs w:val="28"/>
        </w:rPr>
      </w:pPr>
      <w:r w:rsidRPr="007F1D76">
        <w:rPr>
          <w:sz w:val="28"/>
          <w:szCs w:val="28"/>
        </w:rPr>
        <w:lastRenderedPageBreak/>
        <w:t xml:space="preserve">Заявление декларантом или таможенным представителем при таможенном декларировании товаров недостоверных сведений о товарах либо представление недействительных документов, если такие сведения или документы могли послужить основанием для несоблюдения установленных международными договорами государств — членов Таможенного союза, решениями Комиссии Таможенного союза и нормативными правовыми актами Российской Федерации, изданными в соответствии с международными договорами государств — членов Таможенного союза, запретов и ограничений, - 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десяти тысяч до двадцати тысяч рублей; на юридических лиц — от ста тысяч до трехсот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w:t>
      </w:r>
    </w:p>
    <w:p w14:paraId="6CD1B668" w14:textId="77777777" w:rsidR="00254016" w:rsidRPr="007F1D76" w:rsidRDefault="00254016" w:rsidP="007F1D76">
      <w:pPr>
        <w:spacing w:after="4"/>
        <w:ind w:left="10" w:right="54" w:firstLine="699"/>
        <w:rPr>
          <w:sz w:val="28"/>
          <w:szCs w:val="28"/>
        </w:rPr>
      </w:pPr>
      <w:r w:rsidRPr="007F1D76">
        <w:rPr>
          <w:sz w:val="28"/>
          <w:szCs w:val="28"/>
        </w:rPr>
        <w:t xml:space="preserve">Примечания: </w:t>
      </w:r>
    </w:p>
    <w:p w14:paraId="444FB362" w14:textId="77777777" w:rsidR="00254016" w:rsidRPr="007F1D76" w:rsidRDefault="00254016" w:rsidP="007F1D76">
      <w:pPr>
        <w:numPr>
          <w:ilvl w:val="0"/>
          <w:numId w:val="10"/>
        </w:numPr>
        <w:spacing w:after="4"/>
        <w:ind w:left="10" w:right="54" w:firstLine="699"/>
        <w:rPr>
          <w:sz w:val="28"/>
          <w:szCs w:val="28"/>
        </w:rPr>
      </w:pPr>
      <w:r w:rsidRPr="007F1D76">
        <w:rPr>
          <w:sz w:val="28"/>
          <w:szCs w:val="28"/>
        </w:rPr>
        <w:t xml:space="preserve">Для исчисления размера административного штрафа, предусмотренного санкцией части 1 настоящей статьи, налагаемого на граждан, используется стоимость товаров для личного пользования, перемещаемых физическими лицами через таможенную границу Таможенного союза. При этом из указанной стоимости исключается стоимость товаров, перемещаемых через таможенную границу Таможенного союза с освобождением от уплаты таможенных пошлин, налогов в соответствии с таможенным законодательством Таможенного союза. </w:t>
      </w:r>
    </w:p>
    <w:p w14:paraId="40A19D54" w14:textId="77777777" w:rsidR="00254016" w:rsidRPr="007F1D76" w:rsidRDefault="00254016" w:rsidP="007F1D76">
      <w:pPr>
        <w:numPr>
          <w:ilvl w:val="0"/>
          <w:numId w:val="10"/>
        </w:numPr>
        <w:spacing w:after="4"/>
        <w:ind w:left="10" w:right="54" w:firstLine="699"/>
        <w:rPr>
          <w:sz w:val="28"/>
          <w:szCs w:val="28"/>
        </w:rPr>
      </w:pPr>
      <w:r w:rsidRPr="007F1D76">
        <w:rPr>
          <w:sz w:val="28"/>
          <w:szCs w:val="28"/>
        </w:rPr>
        <w:t xml:space="preserve">В случае добровольного представления декларантом и (или) таможенным представителем в таможенный орган, осуществивший выпуск товаров, обращения о внесении изменений и (или) дополнений в таможенную декларацию после выпуска товаров с приложением документов, предусмотренных таможенным законодательством Таможенного союза, лицо, совершившее административное правонарушение, установленное частью 2 настоящей статьи, освобождается от административной ответственности за указанное правонарушение, если на дату, предшествующую дате регистрации обращения о внесении изменений и (или) дополнений в таможенную декларацию, соблюдены в совокупности следующие условия: </w:t>
      </w:r>
    </w:p>
    <w:p w14:paraId="131D7A7B" w14:textId="77777777" w:rsidR="00254016" w:rsidRPr="007F1D76" w:rsidRDefault="00254016" w:rsidP="007F1D76">
      <w:pPr>
        <w:numPr>
          <w:ilvl w:val="0"/>
          <w:numId w:val="11"/>
        </w:numPr>
        <w:spacing w:after="4"/>
        <w:ind w:left="10" w:right="54" w:firstLine="699"/>
        <w:rPr>
          <w:sz w:val="28"/>
          <w:szCs w:val="28"/>
        </w:rPr>
      </w:pPr>
      <w:r w:rsidRPr="007F1D76">
        <w:rPr>
          <w:sz w:val="28"/>
          <w:szCs w:val="28"/>
        </w:rPr>
        <w:t xml:space="preserve">таможенный орган не выявил административное правонарушение в соответствии с законодательством об административных правонарушениях, предметом которого являются товары, указанные в обращении; </w:t>
      </w:r>
    </w:p>
    <w:p w14:paraId="6CF087CA" w14:textId="77777777" w:rsidR="00254016" w:rsidRPr="007F1D76" w:rsidRDefault="00254016" w:rsidP="007F1D76">
      <w:pPr>
        <w:numPr>
          <w:ilvl w:val="0"/>
          <w:numId w:val="11"/>
        </w:numPr>
        <w:spacing w:after="4"/>
        <w:ind w:left="10" w:right="54" w:firstLine="699"/>
        <w:rPr>
          <w:sz w:val="28"/>
          <w:szCs w:val="28"/>
        </w:rPr>
      </w:pPr>
      <w:r w:rsidRPr="007F1D76">
        <w:rPr>
          <w:sz w:val="28"/>
          <w:szCs w:val="28"/>
        </w:rPr>
        <w:t xml:space="preserve">таможенный орган не уведомил декларанта, таможенного представителя либо лицо, обладающее полномочиями в отношении товаров после их выпуска, или его представителя о проведении таможенного контроля </w:t>
      </w:r>
      <w:r w:rsidRPr="007F1D76">
        <w:rPr>
          <w:sz w:val="28"/>
          <w:szCs w:val="28"/>
        </w:rPr>
        <w:lastRenderedPageBreak/>
        <w:t xml:space="preserve">после выпуска товаров, если такое уведомление предусмотрено таможенным законодательством Таможенного союза и (или) законодательством Российской Федерации о таможенном деле, либо не начал его проведение без уведомления, если такое уведомление не требуется; </w:t>
      </w:r>
    </w:p>
    <w:p w14:paraId="629638AE" w14:textId="77777777" w:rsidR="00254016" w:rsidRPr="007F1D76" w:rsidRDefault="00254016" w:rsidP="007F1D76">
      <w:pPr>
        <w:numPr>
          <w:ilvl w:val="0"/>
          <w:numId w:val="11"/>
        </w:numPr>
        <w:spacing w:after="4"/>
        <w:ind w:left="10" w:right="54" w:firstLine="699"/>
        <w:rPr>
          <w:sz w:val="28"/>
          <w:szCs w:val="28"/>
        </w:rPr>
      </w:pPr>
      <w:r w:rsidRPr="007F1D76">
        <w:rPr>
          <w:sz w:val="28"/>
          <w:szCs w:val="28"/>
        </w:rPr>
        <w:t xml:space="preserve">у декларанта, таможенного представителя отсутствует задолженность по уплате таможенных пошлин, налогов, пеней, не оплаченная после истечения сроков, установленных требованием об уплате таможенных платежей. </w:t>
      </w:r>
    </w:p>
    <w:p w14:paraId="3809656B" w14:textId="77777777" w:rsidR="00254016" w:rsidRPr="007F1D76" w:rsidRDefault="00254016" w:rsidP="007F1D76">
      <w:pPr>
        <w:spacing w:after="0" w:line="259" w:lineRule="auto"/>
        <w:ind w:left="10" w:firstLine="699"/>
        <w:jc w:val="left"/>
        <w:rPr>
          <w:sz w:val="28"/>
          <w:szCs w:val="28"/>
        </w:rPr>
      </w:pPr>
      <w:r w:rsidRPr="007F1D76">
        <w:rPr>
          <w:sz w:val="28"/>
          <w:szCs w:val="28"/>
        </w:rPr>
        <w:t xml:space="preserve"> </w:t>
      </w:r>
    </w:p>
    <w:p w14:paraId="5B849D86" w14:textId="77777777" w:rsidR="00254016" w:rsidRPr="007F1D76" w:rsidRDefault="00254016" w:rsidP="007F1D76">
      <w:pPr>
        <w:spacing w:after="4"/>
        <w:ind w:left="10" w:right="54" w:firstLine="699"/>
        <w:rPr>
          <w:sz w:val="28"/>
          <w:szCs w:val="28"/>
        </w:rPr>
      </w:pPr>
      <w:r w:rsidRPr="007F1D76">
        <w:rPr>
          <w:sz w:val="28"/>
          <w:szCs w:val="28"/>
        </w:rPr>
        <w:t xml:space="preserve">Статья 16.3. Несоблюдение запретов и (или) ограничений на ввоз товаров на таможенную территорию Таможенного союза или в Российскую Федерацию и (или) вывоз товаров с таможенной территории Таможенного союза или из Российской Федерации </w:t>
      </w:r>
    </w:p>
    <w:p w14:paraId="099C0DDA" w14:textId="77777777" w:rsidR="00254016" w:rsidRPr="007F1D76" w:rsidRDefault="00254016" w:rsidP="007F1D76">
      <w:pPr>
        <w:numPr>
          <w:ilvl w:val="0"/>
          <w:numId w:val="12"/>
        </w:numPr>
        <w:spacing w:after="4"/>
        <w:ind w:left="10" w:right="54" w:firstLine="699"/>
        <w:rPr>
          <w:sz w:val="28"/>
          <w:szCs w:val="28"/>
        </w:rPr>
      </w:pPr>
      <w:r w:rsidRPr="007F1D76">
        <w:rPr>
          <w:sz w:val="28"/>
          <w:szCs w:val="28"/>
        </w:rPr>
        <w:t xml:space="preserve">Несоблюдение установленных международными договорами государств — членов Таможенного союза, решениями Комиссии Таможенного союза и нормативными правовыми актами Российской Федерации, изданными в соответствии с международными договорами государств — членов Таможенного союза, запретов и ограничений, за исключением мер нетарифного регулирования, на ввоз товаров на таможенную территорию Таможенного союза или в Российскую Федерацию и (или) вывоз товаров с таможенной территории Таможенного союза или из Российской Федерации, за исключением случаев, предусмотренных частью 4 статьи 16.1, частью 3 статьи 16.2 настоящего Кодекса, - </w:t>
      </w:r>
    </w:p>
    <w:p w14:paraId="42CC1473" w14:textId="77777777" w:rsidR="00254016" w:rsidRPr="007F1D76" w:rsidRDefault="00254016" w:rsidP="007F1D76">
      <w:pPr>
        <w:spacing w:after="4"/>
        <w:ind w:left="10" w:right="54" w:firstLine="699"/>
        <w:rPr>
          <w:sz w:val="28"/>
          <w:szCs w:val="28"/>
        </w:rPr>
      </w:pPr>
      <w:r w:rsidRPr="007F1D76">
        <w:rPr>
          <w:sz w:val="28"/>
          <w:szCs w:val="28"/>
        </w:rPr>
        <w:t xml:space="preserve">влечет наложение административного штрафа на граждан в размере от одной тысячи пятисот до двух тысяч пятисот рублей; на должностных лиц — от десяти тысяч до двадцати тысяч рублей; на юридических лиц — от ста тысяч до трехсот тысяч рублей. </w:t>
      </w:r>
    </w:p>
    <w:p w14:paraId="2A3958B8" w14:textId="77777777" w:rsidR="00254016" w:rsidRPr="007F1D76" w:rsidRDefault="00254016" w:rsidP="007F1D76">
      <w:pPr>
        <w:numPr>
          <w:ilvl w:val="0"/>
          <w:numId w:val="12"/>
        </w:numPr>
        <w:spacing w:after="4"/>
        <w:ind w:left="10" w:right="54" w:firstLine="699"/>
        <w:rPr>
          <w:sz w:val="28"/>
          <w:szCs w:val="28"/>
        </w:rPr>
      </w:pPr>
      <w:r w:rsidRPr="007F1D76">
        <w:rPr>
          <w:sz w:val="28"/>
          <w:szCs w:val="28"/>
        </w:rPr>
        <w:t xml:space="preserve">Несоблюдение установленных международными договорами государств — членов Таможенного союза, решениями Комиссии Таможенного союза и нормативными правовыми актами Российской Федерации, изданными в соответствии с международными договорами государств — членов Таможенного союза, мер нетарифного регулирования при ввозе товаров на таможенную территорию Таможенного союза или в Российскую Федерацию и (или) при вывозе товаров с таможенной территории Таможенного союза или из Российской Федерации, за исключением случаев, предусмотренных частью 3 статьи </w:t>
      </w:r>
    </w:p>
    <w:p w14:paraId="750D559F" w14:textId="77777777" w:rsidR="00254016" w:rsidRPr="007F1D76" w:rsidRDefault="00254016" w:rsidP="007F1D76">
      <w:pPr>
        <w:spacing w:after="4"/>
        <w:ind w:left="10" w:right="54" w:firstLine="699"/>
        <w:rPr>
          <w:sz w:val="28"/>
          <w:szCs w:val="28"/>
        </w:rPr>
      </w:pPr>
      <w:r w:rsidRPr="007F1D76">
        <w:rPr>
          <w:sz w:val="28"/>
          <w:szCs w:val="28"/>
        </w:rPr>
        <w:t xml:space="preserve">16.2 настоящего Кодекса, - влечет наложение административного штрафа на граждан </w:t>
      </w:r>
    </w:p>
    <w:p w14:paraId="1B9A993E" w14:textId="77777777" w:rsidR="00254016" w:rsidRPr="007F1D76" w:rsidRDefault="00254016" w:rsidP="007F1D76">
      <w:pPr>
        <w:spacing w:after="4"/>
        <w:ind w:left="10" w:right="54" w:firstLine="699"/>
        <w:rPr>
          <w:sz w:val="28"/>
          <w:szCs w:val="28"/>
        </w:rPr>
      </w:pPr>
      <w:r w:rsidRPr="007F1D76">
        <w:rPr>
          <w:sz w:val="28"/>
          <w:szCs w:val="28"/>
        </w:rPr>
        <w:t xml:space="preserve">в размере от одной тысячи до двух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пяти тысяч до десяти тысяч рублей; на юридических лиц — от пятидесяти тысяч до ста тысяч рублей с </w:t>
      </w:r>
      <w:r w:rsidRPr="007F1D76">
        <w:rPr>
          <w:sz w:val="28"/>
          <w:szCs w:val="28"/>
        </w:rPr>
        <w:lastRenderedPageBreak/>
        <w:t xml:space="preserve">конфискацией товаров, явившихся предметами административного правонарушения, или без таковой либо конфискацию предметов </w:t>
      </w:r>
      <w:proofErr w:type="spellStart"/>
      <w:r w:rsidRPr="007F1D76">
        <w:rPr>
          <w:sz w:val="28"/>
          <w:szCs w:val="28"/>
        </w:rPr>
        <w:t>административногоправонарушения</w:t>
      </w:r>
      <w:proofErr w:type="spellEnd"/>
      <w:r w:rsidRPr="007F1D76">
        <w:rPr>
          <w:sz w:val="28"/>
          <w:szCs w:val="28"/>
        </w:rPr>
        <w:t xml:space="preserve">. </w:t>
      </w:r>
    </w:p>
    <w:p w14:paraId="14F5A955" w14:textId="77777777" w:rsidR="00254016" w:rsidRPr="007F1D76" w:rsidRDefault="00254016" w:rsidP="007F1D76">
      <w:pPr>
        <w:spacing w:after="4"/>
        <w:ind w:left="10" w:right="54" w:firstLine="699"/>
        <w:rPr>
          <w:sz w:val="28"/>
          <w:szCs w:val="28"/>
        </w:rPr>
      </w:pPr>
      <w:r w:rsidRPr="007F1D76">
        <w:rPr>
          <w:sz w:val="28"/>
          <w:szCs w:val="28"/>
        </w:rPr>
        <w:t xml:space="preserve">Статья 16.4. </w:t>
      </w:r>
      <w:proofErr w:type="spellStart"/>
      <w:r w:rsidRPr="007F1D76">
        <w:rPr>
          <w:sz w:val="28"/>
          <w:szCs w:val="28"/>
        </w:rPr>
        <w:t>Недекларирование</w:t>
      </w:r>
      <w:proofErr w:type="spellEnd"/>
      <w:r w:rsidRPr="007F1D76">
        <w:rPr>
          <w:sz w:val="28"/>
          <w:szCs w:val="28"/>
        </w:rPr>
        <w:t xml:space="preserve"> либо недостоверное декларирование физическими лицами наличных денежных средств и (или) денежных инструментов </w:t>
      </w:r>
    </w:p>
    <w:p w14:paraId="2F6DD222" w14:textId="77777777" w:rsidR="00254016" w:rsidRPr="007F1D76" w:rsidRDefault="00254016" w:rsidP="007F1D76">
      <w:pPr>
        <w:spacing w:after="4"/>
        <w:ind w:left="10" w:right="54" w:firstLine="699"/>
        <w:rPr>
          <w:sz w:val="28"/>
          <w:szCs w:val="28"/>
        </w:rPr>
      </w:pPr>
      <w:proofErr w:type="spellStart"/>
      <w:r w:rsidRPr="007F1D76">
        <w:rPr>
          <w:sz w:val="28"/>
          <w:szCs w:val="28"/>
        </w:rPr>
        <w:t>Недекларирование</w:t>
      </w:r>
      <w:proofErr w:type="spellEnd"/>
      <w:r w:rsidRPr="007F1D76">
        <w:rPr>
          <w:sz w:val="28"/>
          <w:szCs w:val="28"/>
        </w:rPr>
        <w:t xml:space="preserve"> либо недостоверное декларирование физическими лицами наличных денежных средств и (или) денежных инструментов, перемещаемых через таможенную границу Таможенного союза и подлежащих письменному декларированию, если эти действия </w:t>
      </w:r>
    </w:p>
    <w:p w14:paraId="23233B4B" w14:textId="77777777" w:rsidR="00254016" w:rsidRPr="007F1D76" w:rsidRDefault="00254016" w:rsidP="007F1D76">
      <w:pPr>
        <w:spacing w:after="4"/>
        <w:ind w:left="10" w:right="54" w:firstLine="699"/>
        <w:rPr>
          <w:sz w:val="28"/>
          <w:szCs w:val="28"/>
        </w:rPr>
      </w:pPr>
      <w:r w:rsidRPr="007F1D76">
        <w:rPr>
          <w:sz w:val="28"/>
          <w:szCs w:val="28"/>
        </w:rPr>
        <w:t xml:space="preserve">(бездействие) не содержат уголовно наказуемого деяния, - влечет наложение административного штрафа на граждан в размере от однократной до двукратной незадекларированной суммы наличных денежных средств и (или) стоимости денежных инструментов либо конфискацию предмета административного правонарушения. </w:t>
      </w:r>
    </w:p>
    <w:p w14:paraId="19A67707" w14:textId="77777777" w:rsidR="00254016" w:rsidRPr="007F1D76" w:rsidRDefault="00254016" w:rsidP="007F1D76">
      <w:pPr>
        <w:spacing w:after="4"/>
        <w:ind w:left="10" w:right="54" w:firstLine="699"/>
        <w:rPr>
          <w:sz w:val="28"/>
          <w:szCs w:val="28"/>
        </w:rPr>
      </w:pPr>
      <w:r w:rsidRPr="007F1D76">
        <w:rPr>
          <w:sz w:val="28"/>
          <w:szCs w:val="28"/>
        </w:rPr>
        <w:t xml:space="preserve">Примечания: 1. Для целей применения настоящей статьи незадекларированной признается сумма наличных денежных средств и (или) стоимость дорожных чеков сверх разрешенной таможенным законодательством Таможенного союза к ввозу (вывозу) без таможенного декларирования в письменной форме. </w:t>
      </w:r>
    </w:p>
    <w:p w14:paraId="223105A9" w14:textId="77777777" w:rsidR="00254016" w:rsidRPr="007F1D76" w:rsidRDefault="00254016" w:rsidP="007F1D76">
      <w:pPr>
        <w:spacing w:after="4"/>
        <w:ind w:left="10" w:right="54" w:firstLine="699"/>
        <w:rPr>
          <w:sz w:val="28"/>
          <w:szCs w:val="28"/>
        </w:rPr>
      </w:pPr>
      <w:r w:rsidRPr="007F1D76">
        <w:rPr>
          <w:sz w:val="28"/>
          <w:szCs w:val="28"/>
        </w:rPr>
        <w:t xml:space="preserve">2. Пересчет наличных денежных средств, денежных инструментов в валюту Российской Федерации производится по действующему на день совершения или обнаружения административного правонарушения курсу Центрального банка Российской Федерации. </w:t>
      </w:r>
    </w:p>
    <w:p w14:paraId="4DB2EE20" w14:textId="77777777" w:rsidR="00254016" w:rsidRPr="007F1D76" w:rsidRDefault="00254016" w:rsidP="007F1D76">
      <w:pPr>
        <w:spacing w:after="0" w:line="259" w:lineRule="auto"/>
        <w:ind w:left="10" w:firstLine="699"/>
        <w:jc w:val="left"/>
        <w:rPr>
          <w:sz w:val="28"/>
          <w:szCs w:val="28"/>
        </w:rPr>
      </w:pPr>
      <w:r w:rsidRPr="007F1D76">
        <w:rPr>
          <w:sz w:val="28"/>
          <w:szCs w:val="28"/>
        </w:rPr>
        <w:t xml:space="preserve"> </w:t>
      </w:r>
    </w:p>
    <w:p w14:paraId="64661146" w14:textId="77777777" w:rsidR="00254016" w:rsidRPr="007F1D76" w:rsidRDefault="00254016" w:rsidP="007F1D76">
      <w:pPr>
        <w:spacing w:after="0" w:line="259" w:lineRule="auto"/>
        <w:ind w:left="10" w:right="2" w:firstLine="699"/>
        <w:jc w:val="center"/>
        <w:rPr>
          <w:sz w:val="28"/>
          <w:szCs w:val="28"/>
        </w:rPr>
      </w:pPr>
      <w:r w:rsidRPr="007F1D76">
        <w:rPr>
          <w:sz w:val="28"/>
          <w:szCs w:val="28"/>
        </w:rPr>
        <w:t xml:space="preserve">Статья 16.5. Нарушение режима зоны таможенного контроля </w:t>
      </w:r>
    </w:p>
    <w:p w14:paraId="3AB1877E" w14:textId="77777777" w:rsidR="00254016" w:rsidRPr="007F1D76" w:rsidRDefault="00254016" w:rsidP="007F1D76">
      <w:pPr>
        <w:spacing w:after="4"/>
        <w:ind w:left="10" w:right="54" w:firstLine="699"/>
        <w:rPr>
          <w:sz w:val="28"/>
          <w:szCs w:val="28"/>
        </w:rPr>
      </w:pPr>
      <w:r w:rsidRPr="007F1D76">
        <w:rPr>
          <w:sz w:val="28"/>
          <w:szCs w:val="28"/>
        </w:rPr>
        <w:t xml:space="preserve">Перемещение товаров и (или) транспортных средств либо лиц, включая должностных лиц государственных органов, за исключением должностных лиц таможенных органов, через границу зоны таможенного контроля или в ее пределах либо осуществление производственной или иной хозяйственной деятельности без разрешения таможенного органа, если такое разрешение обязательно, - влечет предупреждение или наложение административного </w:t>
      </w:r>
    </w:p>
    <w:p w14:paraId="47A7B72D" w14:textId="77777777" w:rsidR="00254016" w:rsidRPr="007F1D76" w:rsidRDefault="00254016" w:rsidP="007F1D76">
      <w:pPr>
        <w:spacing w:after="4"/>
        <w:ind w:left="10" w:right="54" w:firstLine="699"/>
        <w:rPr>
          <w:sz w:val="28"/>
          <w:szCs w:val="28"/>
        </w:rPr>
      </w:pPr>
      <w:r w:rsidRPr="007F1D76">
        <w:rPr>
          <w:sz w:val="28"/>
          <w:szCs w:val="28"/>
        </w:rPr>
        <w:t xml:space="preserve">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 </w:t>
      </w:r>
    </w:p>
    <w:p w14:paraId="082B215A" w14:textId="77777777" w:rsidR="00254016" w:rsidRPr="007F1D76" w:rsidRDefault="00254016" w:rsidP="007F1D76">
      <w:pPr>
        <w:spacing w:after="0" w:line="259" w:lineRule="auto"/>
        <w:ind w:left="10" w:firstLine="699"/>
        <w:jc w:val="left"/>
        <w:rPr>
          <w:sz w:val="28"/>
          <w:szCs w:val="28"/>
        </w:rPr>
      </w:pPr>
      <w:r w:rsidRPr="007F1D76">
        <w:rPr>
          <w:sz w:val="28"/>
          <w:szCs w:val="28"/>
        </w:rPr>
        <w:t xml:space="preserve"> </w:t>
      </w:r>
    </w:p>
    <w:p w14:paraId="79AB31AA" w14:textId="77777777" w:rsidR="00254016" w:rsidRPr="007F1D76" w:rsidRDefault="00254016" w:rsidP="007F1D76">
      <w:pPr>
        <w:spacing w:after="4"/>
        <w:ind w:left="10" w:right="54" w:firstLine="699"/>
        <w:rPr>
          <w:sz w:val="28"/>
          <w:szCs w:val="28"/>
        </w:rPr>
      </w:pPr>
      <w:r w:rsidRPr="007F1D76">
        <w:rPr>
          <w:sz w:val="28"/>
          <w:szCs w:val="28"/>
        </w:rPr>
        <w:t xml:space="preserve">Статья 16.6. Непринятие мер в случае аварии или действия непреодолимой силы </w:t>
      </w:r>
    </w:p>
    <w:p w14:paraId="379D3AE6" w14:textId="77777777" w:rsidR="00254016" w:rsidRPr="007F1D76" w:rsidRDefault="00254016" w:rsidP="007F1D76">
      <w:pPr>
        <w:numPr>
          <w:ilvl w:val="0"/>
          <w:numId w:val="13"/>
        </w:numPr>
        <w:spacing w:after="4"/>
        <w:ind w:left="10" w:right="54" w:firstLine="699"/>
        <w:rPr>
          <w:sz w:val="28"/>
          <w:szCs w:val="28"/>
        </w:rPr>
      </w:pPr>
      <w:r w:rsidRPr="007F1D76">
        <w:rPr>
          <w:sz w:val="28"/>
          <w:szCs w:val="28"/>
        </w:rPr>
        <w:t xml:space="preserve">Непринятие перевозчиком в случае аварии, действия непреодолимой силы или возникновения иных обстоятельств, препятствующих доставке товаров и (или) транспортных средств в место прибытия либо в место пересечения таможенной границы Таможенного союза, осуществлению остановки или посадки водного или воздушного судна </w:t>
      </w:r>
      <w:r w:rsidRPr="007F1D76">
        <w:rPr>
          <w:sz w:val="28"/>
          <w:szCs w:val="28"/>
        </w:rPr>
        <w:lastRenderedPageBreak/>
        <w:t xml:space="preserve">в установленных местах либо перевозке товаров в соответствии с таможенным транзитом, мер по обеспечению сохранности товаров и (или) транспортных средств, за исключением случаев безвозвратной утраты товаров и (или) транспортных средств вследствие обстоятельств, которые перевозчик не мог предотвратить и устранение которых от него не зависело, - </w:t>
      </w:r>
    </w:p>
    <w:p w14:paraId="25E95203" w14:textId="77777777" w:rsidR="00254016" w:rsidRPr="007F1D76" w:rsidRDefault="00254016" w:rsidP="007F1D76">
      <w:pPr>
        <w:spacing w:after="12"/>
        <w:ind w:left="10" w:right="65" w:firstLine="699"/>
        <w:jc w:val="right"/>
        <w:rPr>
          <w:sz w:val="28"/>
          <w:szCs w:val="28"/>
        </w:rPr>
      </w:pPr>
      <w:r w:rsidRPr="007F1D76">
        <w:rPr>
          <w:sz w:val="28"/>
          <w:szCs w:val="28"/>
        </w:rPr>
        <w:t xml:space="preserve">влечет наложение административного штрафа на граждан </w:t>
      </w:r>
    </w:p>
    <w:p w14:paraId="02FC095F" w14:textId="77777777" w:rsidR="00254016" w:rsidRPr="007F1D76" w:rsidRDefault="00254016" w:rsidP="007F1D76">
      <w:pPr>
        <w:spacing w:after="4"/>
        <w:ind w:left="10" w:right="54" w:firstLine="699"/>
        <w:rPr>
          <w:sz w:val="28"/>
          <w:szCs w:val="28"/>
        </w:rPr>
      </w:pPr>
      <w:r w:rsidRPr="007F1D76">
        <w:rPr>
          <w:sz w:val="28"/>
          <w:szCs w:val="28"/>
        </w:rPr>
        <w:t xml:space="preserve">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 </w:t>
      </w:r>
    </w:p>
    <w:p w14:paraId="1A00318B" w14:textId="77777777" w:rsidR="00254016" w:rsidRPr="007F1D76" w:rsidRDefault="00254016" w:rsidP="007F1D76">
      <w:pPr>
        <w:numPr>
          <w:ilvl w:val="0"/>
          <w:numId w:val="13"/>
        </w:numPr>
        <w:spacing w:after="4"/>
        <w:ind w:left="10" w:right="54" w:firstLine="699"/>
        <w:rPr>
          <w:sz w:val="28"/>
          <w:szCs w:val="28"/>
        </w:rPr>
      </w:pPr>
      <w:r w:rsidRPr="007F1D76">
        <w:rPr>
          <w:sz w:val="28"/>
          <w:szCs w:val="28"/>
        </w:rPr>
        <w:t xml:space="preserve">Несообщение перевозчиком в ближайший таможенный орган об аварии, о действии непреодолимой силы или о возникновении иных обстоятельств, препятствующих доставке товаров и (или) транспортных средств в место прибытия либо в место пересечения таможенной границы Таможенного союза, осуществлению остановки или посадки водного или воздушного судна в установленных местах либо перевозке товаров в соответствии с таможенным транзитом, о месте нахождения товаров и (или) транспортных средств либо необеспечение перевозки товаров и (или) транспортных средств в ближайший таможенный орган или в иное указанное таможенным органом место - влечет наложение административного штрафа на граждан </w:t>
      </w:r>
    </w:p>
    <w:p w14:paraId="14796589" w14:textId="77777777" w:rsidR="00254016" w:rsidRPr="007F1D76" w:rsidRDefault="00254016" w:rsidP="007F1D76">
      <w:pPr>
        <w:spacing w:after="4"/>
        <w:ind w:left="10" w:right="54" w:firstLine="699"/>
        <w:rPr>
          <w:sz w:val="28"/>
          <w:szCs w:val="28"/>
        </w:rPr>
      </w:pPr>
      <w:r w:rsidRPr="007F1D76">
        <w:rPr>
          <w:sz w:val="28"/>
          <w:szCs w:val="28"/>
        </w:rPr>
        <w:t xml:space="preserve">в размере от трехсот до пятисот рублей; на должностных лиц — от пятисот до одной тысячи рублей; на юридических лиц — от пяти тысяч до десяти тысяч рублей. </w:t>
      </w:r>
    </w:p>
    <w:p w14:paraId="1039008E" w14:textId="77777777" w:rsidR="00254016" w:rsidRPr="007F1D76" w:rsidRDefault="00254016" w:rsidP="007F1D76">
      <w:pPr>
        <w:spacing w:after="0" w:line="259" w:lineRule="auto"/>
        <w:ind w:left="10" w:firstLine="699"/>
        <w:jc w:val="left"/>
        <w:rPr>
          <w:sz w:val="28"/>
          <w:szCs w:val="28"/>
        </w:rPr>
      </w:pPr>
      <w:r w:rsidRPr="007F1D76">
        <w:rPr>
          <w:sz w:val="28"/>
          <w:szCs w:val="28"/>
        </w:rPr>
        <w:t xml:space="preserve"> </w:t>
      </w:r>
    </w:p>
    <w:p w14:paraId="75D6FB82" w14:textId="77777777" w:rsidR="00254016" w:rsidRPr="007F1D76" w:rsidRDefault="00254016" w:rsidP="007F1D76">
      <w:pPr>
        <w:spacing w:after="4"/>
        <w:ind w:left="10" w:right="54" w:firstLine="699"/>
        <w:rPr>
          <w:sz w:val="28"/>
          <w:szCs w:val="28"/>
        </w:rPr>
      </w:pPr>
      <w:r w:rsidRPr="007F1D76">
        <w:rPr>
          <w:sz w:val="28"/>
          <w:szCs w:val="28"/>
        </w:rPr>
        <w:t xml:space="preserve">Статья 16.7. Представление недействительных документов при совершении таможенных операций </w:t>
      </w:r>
    </w:p>
    <w:p w14:paraId="537BA5B5" w14:textId="77777777" w:rsidR="00254016" w:rsidRPr="007F1D76" w:rsidRDefault="00254016" w:rsidP="007F1D76">
      <w:pPr>
        <w:spacing w:after="4"/>
        <w:ind w:left="10" w:right="54" w:firstLine="699"/>
        <w:rPr>
          <w:sz w:val="28"/>
          <w:szCs w:val="28"/>
        </w:rPr>
      </w:pPr>
      <w:r w:rsidRPr="007F1D76">
        <w:rPr>
          <w:sz w:val="28"/>
          <w:szCs w:val="28"/>
        </w:rPr>
        <w:t xml:space="preserve">Представление декларантом или иным лицом таможенному представителю либо иному лицу документов для представления их в таможенный орган при совершении таможенных операций, повлекшее за собой заявление таможенному органу таможенным представителем либо иным лицом недостоверных сведений о товарах и (или) несоблюдение установленных международными договорами государств — членов Таможенного союза, решениями Комиссии Таможенного союза и нормативными правовыми актами Российской Федерации, изданными в соответствии с международными договорами государств — членов Таможенного союза, запретов и ограничений, - 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десяти тысяч до двадцати тысяч рублей; на юридических лиц — от ста тысяч до трехсот тысяч рублей с конфискацией товаров, явившихся предметами </w:t>
      </w:r>
      <w:r w:rsidRPr="007F1D76">
        <w:rPr>
          <w:sz w:val="28"/>
          <w:szCs w:val="28"/>
        </w:rPr>
        <w:lastRenderedPageBreak/>
        <w:t xml:space="preserve">административного правонарушения, или без таковой либо конфискацию предметов административного правонарушения. </w:t>
      </w:r>
    </w:p>
    <w:p w14:paraId="4990F7C8" w14:textId="77777777" w:rsidR="00254016" w:rsidRPr="007F1D76" w:rsidRDefault="00254016" w:rsidP="007F1D76">
      <w:pPr>
        <w:spacing w:after="0" w:line="259" w:lineRule="auto"/>
        <w:ind w:left="10" w:firstLine="699"/>
        <w:jc w:val="left"/>
        <w:rPr>
          <w:sz w:val="28"/>
          <w:szCs w:val="28"/>
        </w:rPr>
      </w:pPr>
      <w:r w:rsidRPr="007F1D76">
        <w:rPr>
          <w:sz w:val="28"/>
          <w:szCs w:val="28"/>
        </w:rPr>
        <w:t xml:space="preserve"> </w:t>
      </w:r>
    </w:p>
    <w:p w14:paraId="597E8421" w14:textId="77777777" w:rsidR="00254016" w:rsidRPr="007F1D76" w:rsidRDefault="00254016" w:rsidP="007F1D76">
      <w:pPr>
        <w:spacing w:after="4"/>
        <w:ind w:left="10" w:right="54" w:firstLine="699"/>
        <w:rPr>
          <w:sz w:val="28"/>
          <w:szCs w:val="28"/>
        </w:rPr>
      </w:pPr>
      <w:r w:rsidRPr="007F1D76">
        <w:rPr>
          <w:sz w:val="28"/>
          <w:szCs w:val="28"/>
        </w:rPr>
        <w:t xml:space="preserve">Статья 16.8. Причаливание к находящимся под таможенным контролем водному судну или другим плавучим средствам </w:t>
      </w:r>
    </w:p>
    <w:p w14:paraId="659FC2F9" w14:textId="77777777" w:rsidR="00254016" w:rsidRPr="007F1D76" w:rsidRDefault="00254016" w:rsidP="007F1D76">
      <w:pPr>
        <w:spacing w:after="4"/>
        <w:ind w:left="10" w:right="54" w:firstLine="699"/>
        <w:rPr>
          <w:sz w:val="28"/>
          <w:szCs w:val="28"/>
        </w:rPr>
      </w:pPr>
      <w:r w:rsidRPr="007F1D76">
        <w:rPr>
          <w:sz w:val="28"/>
          <w:szCs w:val="28"/>
        </w:rPr>
        <w:t xml:space="preserve">Причаливание к находящимся под таможенным контролем водному судну или другим плавучим средствам, за исключением случаев, если такое причаливание допускается, - 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 </w:t>
      </w:r>
    </w:p>
    <w:p w14:paraId="3D07B442" w14:textId="77777777" w:rsidR="00254016" w:rsidRPr="007F1D76" w:rsidRDefault="00254016" w:rsidP="007F1D76">
      <w:pPr>
        <w:spacing w:after="0" w:line="259" w:lineRule="auto"/>
        <w:ind w:left="10" w:firstLine="699"/>
        <w:jc w:val="left"/>
        <w:rPr>
          <w:sz w:val="28"/>
          <w:szCs w:val="28"/>
        </w:rPr>
      </w:pPr>
      <w:r w:rsidRPr="007F1D76">
        <w:rPr>
          <w:sz w:val="28"/>
          <w:szCs w:val="28"/>
        </w:rPr>
        <w:t xml:space="preserve"> </w:t>
      </w:r>
    </w:p>
    <w:p w14:paraId="6B9B0DBC" w14:textId="77777777" w:rsidR="00254016" w:rsidRPr="007F1D76" w:rsidRDefault="00254016" w:rsidP="007F1D76">
      <w:pPr>
        <w:spacing w:after="4"/>
        <w:ind w:left="10" w:right="54" w:firstLine="699"/>
        <w:rPr>
          <w:sz w:val="28"/>
          <w:szCs w:val="28"/>
        </w:rPr>
      </w:pPr>
      <w:r w:rsidRPr="007F1D76">
        <w:rPr>
          <w:sz w:val="28"/>
          <w:szCs w:val="28"/>
        </w:rPr>
        <w:t xml:space="preserve">Статья 16.9. Недоставка, выдача (передача) без разрешения таможенного органа либо утрата товаров или недоставка документов на них </w:t>
      </w:r>
    </w:p>
    <w:p w14:paraId="366AC342" w14:textId="77777777" w:rsidR="00254016" w:rsidRPr="007F1D76" w:rsidRDefault="00254016" w:rsidP="007F1D76">
      <w:pPr>
        <w:numPr>
          <w:ilvl w:val="0"/>
          <w:numId w:val="14"/>
        </w:numPr>
        <w:spacing w:after="4"/>
        <w:ind w:left="10" w:right="54" w:firstLine="699"/>
        <w:rPr>
          <w:sz w:val="28"/>
          <w:szCs w:val="28"/>
        </w:rPr>
      </w:pPr>
      <w:r w:rsidRPr="007F1D76">
        <w:rPr>
          <w:sz w:val="28"/>
          <w:szCs w:val="28"/>
        </w:rPr>
        <w:t xml:space="preserve">Недоставка товаров, перевозимых в соответствии с таможенным транзитом, в место доставки либо выдача (передача) без разрешения таможенного органа или утрата товаров, находящихся под таможенным контролем, - 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правонарушения, или без таковой; на должностных лиц — от десяти тысяч до двадцати тысяч рублей; на юридических лиц — от трехсот тысяч до пятисот тысяч рублей с конфискацией товаров, явившихся предметами административного правонарушения, или без таковой. </w:t>
      </w:r>
    </w:p>
    <w:p w14:paraId="38D18C6D" w14:textId="77777777" w:rsidR="00254016" w:rsidRPr="007F1D76" w:rsidRDefault="00254016" w:rsidP="007F1D76">
      <w:pPr>
        <w:numPr>
          <w:ilvl w:val="0"/>
          <w:numId w:val="14"/>
        </w:numPr>
        <w:spacing w:after="4"/>
        <w:ind w:left="10" w:right="54" w:firstLine="699"/>
        <w:rPr>
          <w:sz w:val="28"/>
          <w:szCs w:val="28"/>
        </w:rPr>
      </w:pPr>
      <w:r w:rsidRPr="007F1D76">
        <w:rPr>
          <w:sz w:val="28"/>
          <w:szCs w:val="28"/>
        </w:rPr>
        <w:t xml:space="preserve">Недоставка таможенных, коммерческих или транспортных (перевозочных) документов на товары, перевозимые в соответствии с таможенным транзитом, в место доставки - влечет наложение административного штрафа на граждан </w:t>
      </w:r>
    </w:p>
    <w:p w14:paraId="5A04F615" w14:textId="77777777" w:rsidR="00254016" w:rsidRPr="007F1D76" w:rsidRDefault="00254016" w:rsidP="007F1D76">
      <w:pPr>
        <w:spacing w:after="4"/>
        <w:ind w:left="10" w:right="54" w:firstLine="699"/>
        <w:rPr>
          <w:sz w:val="28"/>
          <w:szCs w:val="28"/>
        </w:rPr>
      </w:pPr>
      <w:r w:rsidRPr="007F1D76">
        <w:rPr>
          <w:sz w:val="28"/>
          <w:szCs w:val="28"/>
        </w:rPr>
        <w:t xml:space="preserve">в размере от трехсот до пятисот рублей; на должностных лиц — от пятисот до одной тысячи рублей; на юридических лиц — от пяти тысяч до десяти тысяч рублей. </w:t>
      </w:r>
    </w:p>
    <w:p w14:paraId="0B615E39" w14:textId="77777777" w:rsidR="00254016" w:rsidRPr="007F1D76" w:rsidRDefault="00254016" w:rsidP="007F1D76">
      <w:pPr>
        <w:spacing w:after="0" w:line="259" w:lineRule="auto"/>
        <w:ind w:left="10" w:firstLine="699"/>
        <w:jc w:val="left"/>
        <w:rPr>
          <w:sz w:val="28"/>
          <w:szCs w:val="28"/>
        </w:rPr>
      </w:pPr>
      <w:r w:rsidRPr="007F1D76">
        <w:rPr>
          <w:sz w:val="28"/>
          <w:szCs w:val="28"/>
        </w:rPr>
        <w:t xml:space="preserve"> </w:t>
      </w:r>
    </w:p>
    <w:p w14:paraId="316854F9" w14:textId="77777777" w:rsidR="00254016" w:rsidRPr="007F1D76" w:rsidRDefault="00254016" w:rsidP="007F1D76">
      <w:pPr>
        <w:spacing w:after="0" w:line="259" w:lineRule="auto"/>
        <w:ind w:left="10" w:right="89" w:firstLine="699"/>
        <w:jc w:val="center"/>
        <w:rPr>
          <w:sz w:val="28"/>
          <w:szCs w:val="28"/>
        </w:rPr>
      </w:pPr>
      <w:r w:rsidRPr="007F1D76">
        <w:rPr>
          <w:sz w:val="28"/>
          <w:szCs w:val="28"/>
        </w:rPr>
        <w:t xml:space="preserve">Статья 16.10. Несоблюдение порядка таможенного транзита </w:t>
      </w:r>
    </w:p>
    <w:p w14:paraId="0A90AB01" w14:textId="77777777" w:rsidR="00254016" w:rsidRPr="007F1D76" w:rsidRDefault="00254016" w:rsidP="007F1D76">
      <w:pPr>
        <w:spacing w:after="4"/>
        <w:ind w:left="10" w:right="54" w:firstLine="699"/>
        <w:rPr>
          <w:sz w:val="28"/>
          <w:szCs w:val="28"/>
        </w:rPr>
      </w:pPr>
      <w:r w:rsidRPr="007F1D76">
        <w:rPr>
          <w:sz w:val="28"/>
          <w:szCs w:val="28"/>
        </w:rPr>
        <w:t xml:space="preserve">Несоблюдение перевозчиком установленного таможенным органом срока таможенного транзита или определенного таможенным органом маршрута перевозки товаров либо доставка товаров в зону таможенного контроля, отличную от определенной таможенным органом в качестве места доставки, - влечет предупреждение или наложение административного </w:t>
      </w:r>
    </w:p>
    <w:p w14:paraId="6AFCF0F8" w14:textId="77777777" w:rsidR="00254016" w:rsidRPr="007F1D76" w:rsidRDefault="00254016" w:rsidP="007F1D76">
      <w:pPr>
        <w:spacing w:after="4"/>
        <w:ind w:left="10" w:right="54" w:firstLine="699"/>
        <w:rPr>
          <w:sz w:val="28"/>
          <w:szCs w:val="28"/>
        </w:rPr>
      </w:pPr>
      <w:r w:rsidRPr="007F1D76">
        <w:rPr>
          <w:sz w:val="28"/>
          <w:szCs w:val="28"/>
        </w:rPr>
        <w:t xml:space="preserve">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 </w:t>
      </w:r>
    </w:p>
    <w:p w14:paraId="04B54F5C" w14:textId="77777777" w:rsidR="00254016" w:rsidRPr="007F1D76" w:rsidRDefault="00254016" w:rsidP="007F1D76">
      <w:pPr>
        <w:spacing w:after="0" w:line="259" w:lineRule="auto"/>
        <w:ind w:left="10" w:firstLine="699"/>
        <w:jc w:val="left"/>
        <w:rPr>
          <w:sz w:val="28"/>
          <w:szCs w:val="28"/>
        </w:rPr>
      </w:pPr>
      <w:r w:rsidRPr="007F1D76">
        <w:rPr>
          <w:sz w:val="28"/>
          <w:szCs w:val="28"/>
        </w:rPr>
        <w:t xml:space="preserve"> </w:t>
      </w:r>
    </w:p>
    <w:p w14:paraId="3AB23A3D" w14:textId="77777777" w:rsidR="00254016" w:rsidRPr="007F1D76" w:rsidRDefault="00254016" w:rsidP="007F1D76">
      <w:pPr>
        <w:spacing w:after="4"/>
        <w:ind w:left="10" w:right="54" w:firstLine="699"/>
        <w:rPr>
          <w:sz w:val="28"/>
          <w:szCs w:val="28"/>
        </w:rPr>
      </w:pPr>
      <w:r w:rsidRPr="007F1D76">
        <w:rPr>
          <w:sz w:val="28"/>
          <w:szCs w:val="28"/>
        </w:rPr>
        <w:lastRenderedPageBreak/>
        <w:t xml:space="preserve">Статья 16.11. Уничтожение, удаление, изменение либо замена средств идентификации </w:t>
      </w:r>
    </w:p>
    <w:p w14:paraId="62710A61" w14:textId="77777777" w:rsidR="00254016" w:rsidRPr="007F1D76" w:rsidRDefault="00254016" w:rsidP="007F1D76">
      <w:pPr>
        <w:spacing w:after="4"/>
        <w:ind w:left="10" w:right="54" w:firstLine="699"/>
        <w:rPr>
          <w:sz w:val="28"/>
          <w:szCs w:val="28"/>
        </w:rPr>
      </w:pPr>
      <w:r w:rsidRPr="007F1D76">
        <w:rPr>
          <w:sz w:val="28"/>
          <w:szCs w:val="28"/>
        </w:rPr>
        <w:t xml:space="preserve">Уничтожение, удаление, изменение либо замена средств идентификации, используемых таможенным органом, без разрешения таможенного органа или повреждение либо утрата таких средств идентификации - влечет наложение административного штрафа на граждан в размере от трехсот до одной тысячи рублей; на должностных лиц — от пятисот до двух тысяч рублей; на юридических лиц — от пяти тысяч до двадцати тысяч рублей. </w:t>
      </w:r>
    </w:p>
    <w:p w14:paraId="25A80B60" w14:textId="77777777" w:rsidR="00254016" w:rsidRPr="007F1D76" w:rsidRDefault="00254016" w:rsidP="007F1D76">
      <w:pPr>
        <w:spacing w:after="0" w:line="259" w:lineRule="auto"/>
        <w:ind w:left="10" w:firstLine="699"/>
        <w:jc w:val="left"/>
        <w:rPr>
          <w:sz w:val="28"/>
          <w:szCs w:val="28"/>
        </w:rPr>
      </w:pPr>
      <w:r w:rsidRPr="007F1D76">
        <w:rPr>
          <w:sz w:val="28"/>
          <w:szCs w:val="28"/>
        </w:rPr>
        <w:t xml:space="preserve"> </w:t>
      </w:r>
    </w:p>
    <w:p w14:paraId="3AC91713" w14:textId="77777777" w:rsidR="00254016" w:rsidRPr="007F1D76" w:rsidRDefault="00254016" w:rsidP="007F1D76">
      <w:pPr>
        <w:spacing w:after="4"/>
        <w:ind w:left="10" w:right="54" w:firstLine="699"/>
        <w:rPr>
          <w:sz w:val="28"/>
          <w:szCs w:val="28"/>
        </w:rPr>
      </w:pPr>
      <w:r w:rsidRPr="007F1D76">
        <w:rPr>
          <w:sz w:val="28"/>
          <w:szCs w:val="28"/>
        </w:rPr>
        <w:t xml:space="preserve">Статья 16.12. Несоблюдение сроков подачи таможенной декларации или представления документов и сведений </w:t>
      </w:r>
    </w:p>
    <w:p w14:paraId="4F870C64" w14:textId="77777777" w:rsidR="00254016" w:rsidRPr="007F1D76" w:rsidRDefault="00254016" w:rsidP="007F1D76">
      <w:pPr>
        <w:numPr>
          <w:ilvl w:val="0"/>
          <w:numId w:val="15"/>
        </w:numPr>
        <w:spacing w:after="4"/>
        <w:ind w:left="10" w:right="54" w:firstLine="699"/>
        <w:rPr>
          <w:sz w:val="28"/>
          <w:szCs w:val="28"/>
        </w:rPr>
      </w:pPr>
      <w:r w:rsidRPr="007F1D76">
        <w:rPr>
          <w:sz w:val="28"/>
          <w:szCs w:val="28"/>
        </w:rPr>
        <w:t xml:space="preserve">Несоблюдение установленных сроков подачи полной таможенной декларации при временном периодическом таможенном декларировании, итоговой декларации на товары при декларировании товаров в несобранном или разобранном виде либо таможенной декларации и (или) необходимых документов и сведений при выпуске товаров до подачи таможенной декларации - влечет наложение административного штрафа на должностных лиц в размере от трех тысяч до пяти тысяч рублей; на юридических лиц — от десяти тысяч до пятидесяти тысяч рублей. </w:t>
      </w:r>
    </w:p>
    <w:p w14:paraId="0AF34607" w14:textId="77777777" w:rsidR="00254016" w:rsidRPr="007F1D76" w:rsidRDefault="00254016" w:rsidP="007F1D76">
      <w:pPr>
        <w:numPr>
          <w:ilvl w:val="0"/>
          <w:numId w:val="15"/>
        </w:numPr>
        <w:spacing w:after="4"/>
        <w:ind w:left="10" w:right="54" w:firstLine="699"/>
        <w:rPr>
          <w:sz w:val="28"/>
          <w:szCs w:val="28"/>
        </w:rPr>
      </w:pPr>
      <w:r w:rsidRPr="007F1D76">
        <w:rPr>
          <w:sz w:val="28"/>
          <w:szCs w:val="28"/>
        </w:rPr>
        <w:t xml:space="preserve">Подача таможенной декларации с нарушением установленных сроков в случаях, если декларирование осуществляется после фактического вывоза товаров, - влечет наложение административного штрафа на должностных лиц в размере от пяти тысяч до десяти тысяч рублей; на юридических лиц — от пятидесяти тысяч до ста тысяч рублей. </w:t>
      </w:r>
    </w:p>
    <w:p w14:paraId="31D22B06" w14:textId="77777777" w:rsidR="00254016" w:rsidRPr="007F1D76" w:rsidRDefault="00254016" w:rsidP="007F1D76">
      <w:pPr>
        <w:numPr>
          <w:ilvl w:val="0"/>
          <w:numId w:val="15"/>
        </w:numPr>
        <w:spacing w:after="4"/>
        <w:ind w:left="10" w:right="54" w:firstLine="699"/>
        <w:rPr>
          <w:sz w:val="28"/>
          <w:szCs w:val="28"/>
        </w:rPr>
      </w:pPr>
      <w:r w:rsidRPr="007F1D76">
        <w:rPr>
          <w:sz w:val="28"/>
          <w:szCs w:val="28"/>
        </w:rPr>
        <w:t xml:space="preserve">Непредставление в установленный таможенным органом срок документов и сведений, необходимых для проведения таможенного контроля, - </w:t>
      </w:r>
    </w:p>
    <w:p w14:paraId="66C94CA9" w14:textId="77777777" w:rsidR="00254016" w:rsidRPr="007F1D76" w:rsidRDefault="00254016" w:rsidP="007F1D76">
      <w:pPr>
        <w:spacing w:after="12"/>
        <w:ind w:left="10" w:right="65" w:firstLine="699"/>
        <w:jc w:val="right"/>
        <w:rPr>
          <w:sz w:val="28"/>
          <w:szCs w:val="28"/>
        </w:rPr>
      </w:pPr>
      <w:r w:rsidRPr="007F1D76">
        <w:rPr>
          <w:sz w:val="28"/>
          <w:szCs w:val="28"/>
        </w:rPr>
        <w:t xml:space="preserve">влечет наложение административного штрафа на граждан </w:t>
      </w:r>
    </w:p>
    <w:p w14:paraId="538ED42C" w14:textId="77777777" w:rsidR="00254016" w:rsidRPr="007F1D76" w:rsidRDefault="00254016" w:rsidP="007F1D76">
      <w:pPr>
        <w:spacing w:after="4"/>
        <w:ind w:left="10" w:right="54" w:firstLine="699"/>
        <w:rPr>
          <w:sz w:val="28"/>
          <w:szCs w:val="28"/>
        </w:rPr>
      </w:pPr>
      <w:r w:rsidRPr="007F1D76">
        <w:rPr>
          <w:sz w:val="28"/>
          <w:szCs w:val="28"/>
        </w:rPr>
        <w:t xml:space="preserve">в размере от одной тысячи до двух тысяч пятисот рублей; на должностных лиц — от десяти тысяч до двадцати тысяч рублей; на юридических лиц — от ста тысяч до трехсот тысяч рублей. </w:t>
      </w:r>
    </w:p>
    <w:p w14:paraId="296E8197" w14:textId="77777777" w:rsidR="00254016" w:rsidRPr="007F1D76" w:rsidRDefault="00254016" w:rsidP="007F1D76">
      <w:pPr>
        <w:numPr>
          <w:ilvl w:val="0"/>
          <w:numId w:val="15"/>
        </w:numPr>
        <w:spacing w:after="4"/>
        <w:ind w:left="10" w:right="54" w:firstLine="699"/>
        <w:rPr>
          <w:sz w:val="28"/>
          <w:szCs w:val="28"/>
        </w:rPr>
      </w:pPr>
      <w:r w:rsidRPr="007F1D76">
        <w:rPr>
          <w:sz w:val="28"/>
          <w:szCs w:val="28"/>
        </w:rPr>
        <w:t xml:space="preserve">Несоблюдение срока подачи таможенной декларации на товары, явившиеся орудиями, средствами совершения или предметами административного правонарушения либо преступления, - влечет наложение административного штрафа на граждан в размере от одной тысячи до двух тысяч рублей; на должностных лиц — от трех тысяч до пяти тысяч рублей; на юридических лиц — от десяти тысяч до пятидесяти тысяч рублей. </w:t>
      </w:r>
    </w:p>
    <w:p w14:paraId="0F6E3D06" w14:textId="77777777" w:rsidR="00254016" w:rsidRPr="007F1D76" w:rsidRDefault="00254016" w:rsidP="007F1D76">
      <w:pPr>
        <w:numPr>
          <w:ilvl w:val="0"/>
          <w:numId w:val="15"/>
        </w:numPr>
        <w:spacing w:after="4"/>
        <w:ind w:left="10" w:right="54" w:firstLine="699"/>
        <w:rPr>
          <w:sz w:val="28"/>
          <w:szCs w:val="28"/>
        </w:rPr>
      </w:pPr>
      <w:r w:rsidRPr="007F1D76">
        <w:rPr>
          <w:sz w:val="28"/>
          <w:szCs w:val="28"/>
        </w:rPr>
        <w:t xml:space="preserve">Неисполнение лицами, в том числе осуществляющими деятельность в сфере таможенного дела, обязанности по хранению документов, необходимых для проведения таможенного контроля, хранение которых является обязательным, - влечет наложение административного штрафа на должностных </w:t>
      </w:r>
    </w:p>
    <w:p w14:paraId="1327C761" w14:textId="77777777" w:rsidR="00254016" w:rsidRPr="007F1D76" w:rsidRDefault="00254016" w:rsidP="007F1D76">
      <w:pPr>
        <w:spacing w:after="4"/>
        <w:ind w:left="10" w:right="54" w:firstLine="699"/>
        <w:rPr>
          <w:sz w:val="28"/>
          <w:szCs w:val="28"/>
        </w:rPr>
      </w:pPr>
      <w:r w:rsidRPr="007F1D76">
        <w:rPr>
          <w:sz w:val="28"/>
          <w:szCs w:val="28"/>
        </w:rPr>
        <w:lastRenderedPageBreak/>
        <w:t xml:space="preserve">лиц в размере от двух тысяч пятисот до пяти тысяч рублей; на юридических лиц — от двухсот тысяч до трехсот тысяч рублей. </w:t>
      </w:r>
    </w:p>
    <w:p w14:paraId="7818908D" w14:textId="77777777" w:rsidR="00254016" w:rsidRPr="007F1D76" w:rsidRDefault="00254016" w:rsidP="007F1D76">
      <w:pPr>
        <w:spacing w:after="0" w:line="259" w:lineRule="auto"/>
        <w:ind w:left="10" w:firstLine="699"/>
        <w:jc w:val="left"/>
        <w:rPr>
          <w:sz w:val="28"/>
          <w:szCs w:val="28"/>
        </w:rPr>
      </w:pPr>
      <w:r w:rsidRPr="007F1D76">
        <w:rPr>
          <w:sz w:val="28"/>
          <w:szCs w:val="28"/>
        </w:rPr>
        <w:t xml:space="preserve"> </w:t>
      </w:r>
    </w:p>
    <w:p w14:paraId="616E79E4" w14:textId="77777777" w:rsidR="00254016" w:rsidRPr="007F1D76" w:rsidRDefault="00254016" w:rsidP="007F1D76">
      <w:pPr>
        <w:spacing w:after="4"/>
        <w:ind w:left="10" w:right="54" w:firstLine="699"/>
        <w:rPr>
          <w:sz w:val="28"/>
          <w:szCs w:val="28"/>
        </w:rPr>
      </w:pPr>
      <w:r w:rsidRPr="007F1D76">
        <w:rPr>
          <w:sz w:val="28"/>
          <w:szCs w:val="28"/>
        </w:rPr>
        <w:t xml:space="preserve">Статья 16.13. Совершение грузовых или иных операций с товарами, находящимися под таможенным контролем, без разрешения или уведомления таможенного органа </w:t>
      </w:r>
    </w:p>
    <w:p w14:paraId="664705A7" w14:textId="77777777" w:rsidR="00254016" w:rsidRPr="007F1D76" w:rsidRDefault="00254016" w:rsidP="007F1D76">
      <w:pPr>
        <w:numPr>
          <w:ilvl w:val="0"/>
          <w:numId w:val="16"/>
        </w:numPr>
        <w:spacing w:after="4"/>
        <w:ind w:left="10" w:right="54" w:firstLine="699"/>
        <w:rPr>
          <w:sz w:val="28"/>
          <w:szCs w:val="28"/>
        </w:rPr>
      </w:pPr>
      <w:r w:rsidRPr="007F1D76">
        <w:rPr>
          <w:sz w:val="28"/>
          <w:szCs w:val="28"/>
        </w:rPr>
        <w:t xml:space="preserve">Совершение операций по разгрузке, погрузке, выгрузке, перегрузке (перевалке) или иных грузовых операций с товарами, находящимися под таможенным контролем, взятие проб и образцов таких товаров, вскрытие помещений или других мест, где могут находиться такие товары, либо замена транспортного средства международной перевозки, перевозящего товары, находящиеся под таможенным контролем, без разрешения таможенного органа в случаях, если такое разрешение обязательно, - 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 </w:t>
      </w:r>
    </w:p>
    <w:p w14:paraId="4DB0D21A" w14:textId="77777777" w:rsidR="00254016" w:rsidRPr="007F1D76" w:rsidRDefault="00254016" w:rsidP="007F1D76">
      <w:pPr>
        <w:numPr>
          <w:ilvl w:val="0"/>
          <w:numId w:val="16"/>
        </w:numPr>
        <w:spacing w:after="4"/>
        <w:ind w:left="10" w:right="54" w:firstLine="699"/>
        <w:rPr>
          <w:sz w:val="28"/>
          <w:szCs w:val="28"/>
        </w:rPr>
      </w:pPr>
      <w:r w:rsidRPr="007F1D76">
        <w:rPr>
          <w:sz w:val="28"/>
          <w:szCs w:val="28"/>
        </w:rPr>
        <w:t xml:space="preserve">Совершение операций по разгрузке, перегрузке (перевалке) или иных грузовых операций с товарами, находящимися под таможенным контролем, либо замена транспортного средства международной перевозки, перевозящего товары, находящиеся под таможенным контролем, без уведомления таможенного органа в случаях, если такое уведомление обязательно, - влечет наложение административного штрафа на граждан </w:t>
      </w:r>
    </w:p>
    <w:p w14:paraId="137901A5" w14:textId="77777777" w:rsidR="00254016" w:rsidRPr="007F1D76" w:rsidRDefault="00254016" w:rsidP="007F1D76">
      <w:pPr>
        <w:spacing w:after="4"/>
        <w:ind w:left="10" w:right="54" w:firstLine="699"/>
        <w:rPr>
          <w:sz w:val="28"/>
          <w:szCs w:val="28"/>
        </w:rPr>
      </w:pPr>
      <w:r w:rsidRPr="007F1D76">
        <w:rPr>
          <w:sz w:val="28"/>
          <w:szCs w:val="28"/>
        </w:rPr>
        <w:t xml:space="preserve">в размере от трехсот до пятисот рублей; на должностных лиц — от пятисот до одной тысячи рублей; на юридических лиц — от пяти тысяч до десяти тысяч рублей. </w:t>
      </w:r>
    </w:p>
    <w:p w14:paraId="2440D462" w14:textId="77777777" w:rsidR="00254016" w:rsidRPr="007F1D76" w:rsidRDefault="00254016" w:rsidP="007F1D76">
      <w:pPr>
        <w:spacing w:after="0" w:line="259" w:lineRule="auto"/>
        <w:ind w:left="10" w:firstLine="699"/>
        <w:jc w:val="left"/>
        <w:rPr>
          <w:sz w:val="28"/>
          <w:szCs w:val="28"/>
        </w:rPr>
      </w:pPr>
      <w:r w:rsidRPr="007F1D76">
        <w:rPr>
          <w:sz w:val="28"/>
          <w:szCs w:val="28"/>
        </w:rPr>
        <w:t xml:space="preserve"> </w:t>
      </w:r>
    </w:p>
    <w:p w14:paraId="66208B57" w14:textId="77777777" w:rsidR="00254016" w:rsidRPr="007F1D76" w:rsidRDefault="00254016" w:rsidP="007F1D76">
      <w:pPr>
        <w:spacing w:after="4"/>
        <w:ind w:left="10" w:right="54" w:firstLine="699"/>
        <w:rPr>
          <w:sz w:val="28"/>
          <w:szCs w:val="28"/>
        </w:rPr>
      </w:pPr>
      <w:r w:rsidRPr="007F1D76">
        <w:rPr>
          <w:sz w:val="28"/>
          <w:szCs w:val="28"/>
        </w:rPr>
        <w:t xml:space="preserve">Статья 16.14. Нарушение порядка помещения товаров на хранение, порядка их хранения либо порядка совершения с ними операций </w:t>
      </w:r>
    </w:p>
    <w:p w14:paraId="098E7D59" w14:textId="77777777" w:rsidR="00254016" w:rsidRPr="007F1D76" w:rsidRDefault="00254016" w:rsidP="007F1D76">
      <w:pPr>
        <w:spacing w:after="4"/>
        <w:ind w:left="10" w:right="54" w:firstLine="699"/>
        <w:rPr>
          <w:sz w:val="28"/>
          <w:szCs w:val="28"/>
        </w:rPr>
      </w:pPr>
      <w:r w:rsidRPr="007F1D76">
        <w:rPr>
          <w:sz w:val="28"/>
          <w:szCs w:val="28"/>
        </w:rPr>
        <w:t xml:space="preserve">Нарушение установленных требований и условий помещения товаров на таможенный склад, склад временного хранения, в иное место временного хранения или на свободный склад, порядка их хранения либо порядка совершения с товарами, находящимися под таможенным контролем, операций без разрешения таможенного органа в случаях, если такое разрешение обязательно, за исключением случаев, предусмотренных другими статьями настоящей главы, - влечет наложение административного штрафа на граждан в размере от пятисот до одной тысячи пятисот рублей; на должностных лиц — от двух тысяч до десяти тысяч рублей; на юридических лиц — от пяти тысяч до двадцати тысяч рублей. </w:t>
      </w:r>
    </w:p>
    <w:p w14:paraId="3A6B72A9" w14:textId="77777777" w:rsidR="00254016" w:rsidRPr="007F1D76" w:rsidRDefault="00254016" w:rsidP="007F1D76">
      <w:pPr>
        <w:spacing w:after="0" w:line="259" w:lineRule="auto"/>
        <w:ind w:left="10" w:firstLine="699"/>
        <w:jc w:val="left"/>
        <w:rPr>
          <w:sz w:val="28"/>
          <w:szCs w:val="28"/>
        </w:rPr>
      </w:pPr>
      <w:r w:rsidRPr="007F1D76">
        <w:rPr>
          <w:sz w:val="28"/>
          <w:szCs w:val="28"/>
        </w:rPr>
        <w:t xml:space="preserve"> </w:t>
      </w:r>
    </w:p>
    <w:p w14:paraId="471A8121" w14:textId="77777777" w:rsidR="00254016" w:rsidRPr="007F1D76" w:rsidRDefault="00254016" w:rsidP="007F1D76">
      <w:pPr>
        <w:spacing w:after="4"/>
        <w:ind w:left="10" w:right="54" w:firstLine="699"/>
        <w:rPr>
          <w:sz w:val="28"/>
          <w:szCs w:val="28"/>
        </w:rPr>
      </w:pPr>
      <w:r w:rsidRPr="007F1D76">
        <w:rPr>
          <w:sz w:val="28"/>
          <w:szCs w:val="28"/>
        </w:rPr>
        <w:t xml:space="preserve">Статья 16.15. Непредставление в таможенный орган отчетности </w:t>
      </w:r>
    </w:p>
    <w:p w14:paraId="5ED8B09E" w14:textId="77777777" w:rsidR="00254016" w:rsidRPr="007F1D76" w:rsidRDefault="00254016" w:rsidP="007F1D76">
      <w:pPr>
        <w:spacing w:after="4"/>
        <w:ind w:left="10" w:right="54" w:firstLine="699"/>
        <w:rPr>
          <w:sz w:val="28"/>
          <w:szCs w:val="28"/>
        </w:rPr>
      </w:pPr>
      <w:r w:rsidRPr="007F1D76">
        <w:rPr>
          <w:sz w:val="28"/>
          <w:szCs w:val="28"/>
        </w:rPr>
        <w:t xml:space="preserve">Непредставление или нарушение срока представления в таможенный орган отчетности в случаях, предусмотренных таможенным </w:t>
      </w:r>
      <w:r w:rsidRPr="007F1D76">
        <w:rPr>
          <w:sz w:val="28"/>
          <w:szCs w:val="28"/>
        </w:rPr>
        <w:lastRenderedPageBreak/>
        <w:t xml:space="preserve">законодательством Таможенного союза и (или) законодательством Российской Федерации о таможенном деле, либо представление отчетности, содержащей недостоверные сведения, - влечет предупреждение или наложение административного </w:t>
      </w:r>
      <w:proofErr w:type="spellStart"/>
      <w:r w:rsidRPr="007F1D76">
        <w:rPr>
          <w:sz w:val="28"/>
          <w:szCs w:val="28"/>
        </w:rPr>
        <w:t>штра</w:t>
      </w:r>
      <w:proofErr w:type="spellEnd"/>
      <w:r w:rsidRPr="007F1D76">
        <w:rPr>
          <w:sz w:val="28"/>
          <w:szCs w:val="28"/>
        </w:rPr>
        <w:t>-</w:t>
      </w:r>
    </w:p>
    <w:p w14:paraId="39FC913D" w14:textId="77777777" w:rsidR="00254016" w:rsidRPr="007F1D76" w:rsidRDefault="00254016" w:rsidP="007F1D76">
      <w:pPr>
        <w:spacing w:after="4"/>
        <w:ind w:left="10" w:right="54" w:firstLine="699"/>
        <w:rPr>
          <w:sz w:val="28"/>
          <w:szCs w:val="28"/>
        </w:rPr>
      </w:pPr>
      <w:r w:rsidRPr="007F1D76">
        <w:rPr>
          <w:sz w:val="28"/>
          <w:szCs w:val="28"/>
        </w:rPr>
        <w:t xml:space="preserve">фа на должностных лиц в размере от двух тысяч до пяти тысяч рублей; на юридических лиц — от двадцати тысяч до пятидесяти тысяч рублей. </w:t>
      </w:r>
    </w:p>
    <w:p w14:paraId="295CA3F5" w14:textId="77777777" w:rsidR="00254016" w:rsidRPr="007F1D76" w:rsidRDefault="00254016" w:rsidP="007F1D76">
      <w:pPr>
        <w:spacing w:after="0" w:line="259" w:lineRule="auto"/>
        <w:ind w:left="10" w:firstLine="699"/>
        <w:jc w:val="left"/>
        <w:rPr>
          <w:sz w:val="28"/>
          <w:szCs w:val="28"/>
        </w:rPr>
      </w:pPr>
      <w:r w:rsidRPr="007F1D76">
        <w:rPr>
          <w:sz w:val="28"/>
          <w:szCs w:val="28"/>
        </w:rPr>
        <w:t xml:space="preserve"> </w:t>
      </w:r>
    </w:p>
    <w:p w14:paraId="620ABCD4" w14:textId="77777777" w:rsidR="00254016" w:rsidRPr="007F1D76" w:rsidRDefault="00254016" w:rsidP="007F1D76">
      <w:pPr>
        <w:spacing w:after="4"/>
        <w:ind w:left="10" w:right="54" w:firstLine="699"/>
        <w:rPr>
          <w:sz w:val="28"/>
          <w:szCs w:val="28"/>
        </w:rPr>
      </w:pPr>
      <w:r w:rsidRPr="007F1D76">
        <w:rPr>
          <w:sz w:val="28"/>
          <w:szCs w:val="28"/>
        </w:rPr>
        <w:t xml:space="preserve">Статья 16.16. Нарушение сроков временного хранения товаров Нарушение сроков временного хранения товаров - 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правонарушения, или без таковой; на должностных лиц — от десяти тысяч до двадцати тысяч рублей; на юридических лиц — от пятидесяти тысяч до ста тысяч рублей с конфискацией товаров, явившихся предметами административного правонарушения, или без таковой. </w:t>
      </w:r>
    </w:p>
    <w:p w14:paraId="50FAEE27" w14:textId="77777777" w:rsidR="00254016" w:rsidRPr="007F1D76" w:rsidRDefault="00254016" w:rsidP="007F1D76">
      <w:pPr>
        <w:spacing w:after="0" w:line="259" w:lineRule="auto"/>
        <w:ind w:left="10" w:firstLine="699"/>
        <w:jc w:val="left"/>
        <w:rPr>
          <w:sz w:val="28"/>
          <w:szCs w:val="28"/>
        </w:rPr>
      </w:pPr>
      <w:r w:rsidRPr="007F1D76">
        <w:rPr>
          <w:sz w:val="28"/>
          <w:szCs w:val="28"/>
        </w:rPr>
        <w:t xml:space="preserve"> </w:t>
      </w:r>
    </w:p>
    <w:p w14:paraId="458F1F8A" w14:textId="77777777" w:rsidR="00254016" w:rsidRPr="007F1D76" w:rsidRDefault="00254016" w:rsidP="007F1D76">
      <w:pPr>
        <w:spacing w:after="4"/>
        <w:ind w:left="10" w:right="54" w:firstLine="699"/>
        <w:rPr>
          <w:sz w:val="28"/>
          <w:szCs w:val="28"/>
        </w:rPr>
      </w:pPr>
      <w:r w:rsidRPr="007F1D76">
        <w:rPr>
          <w:sz w:val="28"/>
          <w:szCs w:val="28"/>
        </w:rPr>
        <w:t xml:space="preserve">Статья 16.17. Представление недействительных документов для выпуска товаров до подачи таможенной декларации </w:t>
      </w:r>
    </w:p>
    <w:p w14:paraId="1EB9D504" w14:textId="77777777" w:rsidR="00254016" w:rsidRPr="007F1D76" w:rsidRDefault="00254016" w:rsidP="007F1D76">
      <w:pPr>
        <w:spacing w:after="4"/>
        <w:ind w:left="10" w:right="54" w:firstLine="699"/>
        <w:rPr>
          <w:sz w:val="28"/>
          <w:szCs w:val="28"/>
        </w:rPr>
      </w:pPr>
      <w:r w:rsidRPr="007F1D76">
        <w:rPr>
          <w:sz w:val="28"/>
          <w:szCs w:val="28"/>
        </w:rPr>
        <w:t xml:space="preserve">Представление недействительных документов для выпуска товаров до подачи таможенной декларации, если сведения, содержащиеся </w:t>
      </w:r>
      <w:proofErr w:type="spellStart"/>
      <w:r w:rsidRPr="007F1D76">
        <w:rPr>
          <w:sz w:val="28"/>
          <w:szCs w:val="28"/>
        </w:rPr>
        <w:t>втаких</w:t>
      </w:r>
      <w:proofErr w:type="spellEnd"/>
      <w:r w:rsidRPr="007F1D76">
        <w:rPr>
          <w:sz w:val="28"/>
          <w:szCs w:val="28"/>
        </w:rPr>
        <w:t xml:space="preserve"> документах, влияют на принятие таможенным органом решения о выпуске товаров до подачи таможенной декларации, - влечет наложение административного штрафа на должностных </w:t>
      </w:r>
    </w:p>
    <w:p w14:paraId="5A2DB2CC" w14:textId="77777777" w:rsidR="00254016" w:rsidRPr="007F1D76" w:rsidRDefault="00254016" w:rsidP="007F1D76">
      <w:pPr>
        <w:spacing w:after="4"/>
        <w:ind w:left="10" w:right="54" w:firstLine="699"/>
        <w:rPr>
          <w:sz w:val="28"/>
          <w:szCs w:val="28"/>
        </w:rPr>
      </w:pPr>
      <w:r w:rsidRPr="007F1D76">
        <w:rPr>
          <w:sz w:val="28"/>
          <w:szCs w:val="28"/>
        </w:rPr>
        <w:t xml:space="preserve">лиц в размере от десяти тысяч до двадцати тысяч рублей; на юридических лиц — от пятидесяти тысяч до ста тысяч рублей. </w:t>
      </w:r>
    </w:p>
    <w:p w14:paraId="26312CBA" w14:textId="77777777" w:rsidR="00254016" w:rsidRPr="007F1D76" w:rsidRDefault="00254016" w:rsidP="007F1D76">
      <w:pPr>
        <w:spacing w:after="0" w:line="259" w:lineRule="auto"/>
        <w:ind w:left="10" w:firstLine="699"/>
        <w:jc w:val="left"/>
        <w:rPr>
          <w:sz w:val="28"/>
          <w:szCs w:val="28"/>
        </w:rPr>
      </w:pPr>
      <w:r w:rsidRPr="007F1D76">
        <w:rPr>
          <w:sz w:val="28"/>
          <w:szCs w:val="28"/>
        </w:rPr>
        <w:t xml:space="preserve"> </w:t>
      </w:r>
    </w:p>
    <w:p w14:paraId="478DB5A2" w14:textId="77777777" w:rsidR="00254016" w:rsidRPr="007F1D76" w:rsidRDefault="00254016" w:rsidP="007F1D76">
      <w:pPr>
        <w:spacing w:after="4"/>
        <w:ind w:left="10" w:right="54" w:firstLine="699"/>
        <w:rPr>
          <w:sz w:val="28"/>
          <w:szCs w:val="28"/>
        </w:rPr>
      </w:pPr>
      <w:r w:rsidRPr="007F1D76">
        <w:rPr>
          <w:sz w:val="28"/>
          <w:szCs w:val="28"/>
        </w:rPr>
        <w:t xml:space="preserve">Статья 16.18. Невывоз либо неосуществление обратного ввоза товаров и (или) транспортных средств физическими лицами </w:t>
      </w:r>
    </w:p>
    <w:p w14:paraId="227DEE6E" w14:textId="77777777" w:rsidR="00254016" w:rsidRPr="007F1D76" w:rsidRDefault="00254016" w:rsidP="007F1D76">
      <w:pPr>
        <w:numPr>
          <w:ilvl w:val="0"/>
          <w:numId w:val="17"/>
        </w:numPr>
        <w:spacing w:after="4"/>
        <w:ind w:left="10" w:right="54" w:firstLine="699"/>
        <w:rPr>
          <w:sz w:val="28"/>
          <w:szCs w:val="28"/>
        </w:rPr>
      </w:pPr>
      <w:r w:rsidRPr="007F1D76">
        <w:rPr>
          <w:sz w:val="28"/>
          <w:szCs w:val="28"/>
        </w:rPr>
        <w:t xml:space="preserve">Невывоз с таможенной территории Таможенного союза физическими лицами временно ввезенных товаров и (или) транспортных средств в установленные сроки временного ввоза - влечет наложение административного штрафа на граждан в размере от одной тысячи пятисот до двух тысяч пятисот рублей с конфискацией товаров и (или) транспортных средств, явившихся предметами административного правонарушения, или без таковой либо конфискацию предметов административного правонарушения. </w:t>
      </w:r>
    </w:p>
    <w:p w14:paraId="5430BEFC" w14:textId="77777777" w:rsidR="00254016" w:rsidRPr="007F1D76" w:rsidRDefault="00254016" w:rsidP="007F1D76">
      <w:pPr>
        <w:numPr>
          <w:ilvl w:val="0"/>
          <w:numId w:val="17"/>
        </w:numPr>
        <w:spacing w:after="4"/>
        <w:ind w:left="10" w:right="54" w:firstLine="699"/>
        <w:rPr>
          <w:sz w:val="28"/>
          <w:szCs w:val="28"/>
        </w:rPr>
      </w:pPr>
      <w:r w:rsidRPr="007F1D76">
        <w:rPr>
          <w:sz w:val="28"/>
          <w:szCs w:val="28"/>
        </w:rPr>
        <w:t xml:space="preserve">Неосуществление физическими лицами обратного ввоза в Российскую Федерацию временно вывезенных товаров, подлежащих в соответствии с законодательством Российской Федерации обязательному обратному ввозу, - влечет наложение административного штрафа на граждан </w:t>
      </w:r>
    </w:p>
    <w:p w14:paraId="6D1BBF42" w14:textId="77777777" w:rsidR="00254016" w:rsidRPr="007F1D76" w:rsidRDefault="00254016" w:rsidP="007F1D76">
      <w:pPr>
        <w:spacing w:after="4"/>
        <w:ind w:left="10" w:right="54" w:firstLine="699"/>
        <w:rPr>
          <w:sz w:val="28"/>
          <w:szCs w:val="28"/>
        </w:rPr>
      </w:pPr>
      <w:r w:rsidRPr="007F1D76">
        <w:rPr>
          <w:sz w:val="28"/>
          <w:szCs w:val="28"/>
        </w:rPr>
        <w:t xml:space="preserve">в размере стоимости товаров, явившихся предметами административного правонарушения. </w:t>
      </w:r>
    </w:p>
    <w:p w14:paraId="5C852E87" w14:textId="77777777" w:rsidR="00254016" w:rsidRPr="007F1D76" w:rsidRDefault="00254016" w:rsidP="007F1D76">
      <w:pPr>
        <w:spacing w:after="0" w:line="259" w:lineRule="auto"/>
        <w:ind w:left="10" w:firstLine="699"/>
        <w:jc w:val="left"/>
        <w:rPr>
          <w:sz w:val="28"/>
          <w:szCs w:val="28"/>
        </w:rPr>
      </w:pPr>
      <w:r w:rsidRPr="007F1D76">
        <w:rPr>
          <w:sz w:val="28"/>
          <w:szCs w:val="28"/>
        </w:rPr>
        <w:t xml:space="preserve"> </w:t>
      </w:r>
    </w:p>
    <w:p w14:paraId="7C56CC14" w14:textId="77777777" w:rsidR="00254016" w:rsidRPr="007F1D76" w:rsidRDefault="00254016" w:rsidP="007F1D76">
      <w:pPr>
        <w:spacing w:after="4"/>
        <w:ind w:left="10" w:right="54" w:firstLine="699"/>
        <w:rPr>
          <w:sz w:val="28"/>
          <w:szCs w:val="28"/>
        </w:rPr>
      </w:pPr>
      <w:r w:rsidRPr="007F1D76">
        <w:rPr>
          <w:sz w:val="28"/>
          <w:szCs w:val="28"/>
        </w:rPr>
        <w:t xml:space="preserve">Статья 16.19. Несоблюдение таможенной процедуры </w:t>
      </w:r>
    </w:p>
    <w:p w14:paraId="28E00FB5" w14:textId="77777777" w:rsidR="00254016" w:rsidRPr="007F1D76" w:rsidRDefault="00254016" w:rsidP="007F1D76">
      <w:pPr>
        <w:numPr>
          <w:ilvl w:val="0"/>
          <w:numId w:val="18"/>
        </w:numPr>
        <w:spacing w:after="4"/>
        <w:ind w:left="10" w:right="54" w:firstLine="699"/>
        <w:rPr>
          <w:sz w:val="28"/>
          <w:szCs w:val="28"/>
        </w:rPr>
      </w:pPr>
      <w:r w:rsidRPr="007F1D76">
        <w:rPr>
          <w:sz w:val="28"/>
          <w:szCs w:val="28"/>
        </w:rPr>
        <w:lastRenderedPageBreak/>
        <w:t xml:space="preserve">Заявление в декларации на товары недостоверных сведений о них либо представление недействительных документов, если такие сведения и документы могли послужить основанием для помещения товаров под таможенную процедуру, предусматривающую полное или частичное освобождение от уплаты таможенных пошлин, налогов либо возврат уплаченных сумм и (или) неприменение мер нетарифного регулирования, за исключением случаев, предусмотренных частями 3 и 4 статьи 16.1, частями 2 и 3 статьи 16.2, статьей 16.17 настоящего Кодекса, - </w:t>
      </w:r>
    </w:p>
    <w:p w14:paraId="36C750B8" w14:textId="77777777" w:rsidR="00254016" w:rsidRPr="007F1D76" w:rsidRDefault="00254016" w:rsidP="007F1D76">
      <w:pPr>
        <w:spacing w:after="4"/>
        <w:ind w:left="10" w:right="54" w:firstLine="699"/>
        <w:rPr>
          <w:sz w:val="28"/>
          <w:szCs w:val="28"/>
        </w:rPr>
      </w:pPr>
      <w:r w:rsidRPr="007F1D76">
        <w:rPr>
          <w:sz w:val="28"/>
          <w:szCs w:val="28"/>
        </w:rPr>
        <w:t xml:space="preserve">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пяти тысяч до двадцати тысяч рублей; на юридических лиц — от ста тысяч до пятисот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w:t>
      </w:r>
    </w:p>
    <w:p w14:paraId="17708501" w14:textId="77777777" w:rsidR="00254016" w:rsidRPr="007F1D76" w:rsidRDefault="00254016" w:rsidP="007F1D76">
      <w:pPr>
        <w:numPr>
          <w:ilvl w:val="0"/>
          <w:numId w:val="18"/>
        </w:numPr>
        <w:spacing w:after="4"/>
        <w:ind w:left="10" w:right="54" w:firstLine="699"/>
        <w:rPr>
          <w:sz w:val="28"/>
          <w:szCs w:val="28"/>
        </w:rPr>
      </w:pPr>
      <w:r w:rsidRPr="007F1D76">
        <w:rPr>
          <w:sz w:val="28"/>
          <w:szCs w:val="28"/>
        </w:rPr>
        <w:t xml:space="preserve">Пользование или распоряжение товарами в нарушение таможенной процедуры, под которую они помещены, в том числе передача права использования таможенной процедуры посредством передачи в отношении товаров прав владения, пользования или распоряжения, если это допускается в соответствии с таможенной процедурой, другому лицу без разрешения таможенного органа, если такое разрешение обязательно, - </w:t>
      </w:r>
    </w:p>
    <w:p w14:paraId="52AB28E4" w14:textId="77777777" w:rsidR="00254016" w:rsidRPr="007F1D76" w:rsidRDefault="00254016" w:rsidP="007F1D76">
      <w:pPr>
        <w:spacing w:after="4"/>
        <w:ind w:left="10" w:right="54" w:firstLine="699"/>
        <w:rPr>
          <w:sz w:val="28"/>
          <w:szCs w:val="28"/>
        </w:rPr>
      </w:pPr>
      <w:r w:rsidRPr="007F1D76">
        <w:rPr>
          <w:sz w:val="28"/>
          <w:szCs w:val="28"/>
        </w:rPr>
        <w:t xml:space="preserve">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десяти тысяч до двадцати тысяч рублей; на юридических лиц — от одного до двукратного размера стоимости товаров,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 </w:t>
      </w:r>
    </w:p>
    <w:p w14:paraId="0B4C8F25" w14:textId="77777777" w:rsidR="00254016" w:rsidRPr="007F1D76" w:rsidRDefault="00254016" w:rsidP="007F1D76">
      <w:pPr>
        <w:numPr>
          <w:ilvl w:val="0"/>
          <w:numId w:val="18"/>
        </w:numPr>
        <w:spacing w:after="4"/>
        <w:ind w:left="10" w:right="54" w:firstLine="699"/>
        <w:rPr>
          <w:sz w:val="28"/>
          <w:szCs w:val="28"/>
        </w:rPr>
      </w:pPr>
      <w:proofErr w:type="spellStart"/>
      <w:r w:rsidRPr="007F1D76">
        <w:rPr>
          <w:sz w:val="28"/>
          <w:szCs w:val="28"/>
        </w:rPr>
        <w:t>Незавершение</w:t>
      </w:r>
      <w:proofErr w:type="spellEnd"/>
      <w:r w:rsidRPr="007F1D76">
        <w:rPr>
          <w:sz w:val="28"/>
          <w:szCs w:val="28"/>
        </w:rPr>
        <w:t xml:space="preserve"> в установленные сроки таможенной процедуры, в отношении которой установлено требование о ее завершении, - влечет наложение административного штрафа на граждан в размере от одной тысячи до двух тысяч рублей; на должностных лиц — от десяти тысяч до двадцати тысяч рублей; на юридических лиц — от ста тысяч до трехсот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w:t>
      </w:r>
    </w:p>
    <w:p w14:paraId="131C2987" w14:textId="77777777" w:rsidR="00254016" w:rsidRPr="007F1D76" w:rsidRDefault="00254016" w:rsidP="007F1D76">
      <w:pPr>
        <w:spacing w:after="0" w:line="259" w:lineRule="auto"/>
        <w:ind w:left="10" w:firstLine="699"/>
        <w:jc w:val="left"/>
        <w:rPr>
          <w:sz w:val="28"/>
          <w:szCs w:val="28"/>
        </w:rPr>
      </w:pPr>
      <w:r w:rsidRPr="007F1D76">
        <w:rPr>
          <w:sz w:val="28"/>
          <w:szCs w:val="28"/>
        </w:rPr>
        <w:t xml:space="preserve"> </w:t>
      </w:r>
    </w:p>
    <w:p w14:paraId="3A71E487" w14:textId="77777777" w:rsidR="00254016" w:rsidRPr="007F1D76" w:rsidRDefault="00254016" w:rsidP="007F1D76">
      <w:pPr>
        <w:spacing w:after="4"/>
        <w:ind w:left="10" w:right="54" w:firstLine="699"/>
        <w:rPr>
          <w:sz w:val="28"/>
          <w:szCs w:val="28"/>
        </w:rPr>
      </w:pPr>
      <w:r w:rsidRPr="007F1D76">
        <w:rPr>
          <w:sz w:val="28"/>
          <w:szCs w:val="28"/>
        </w:rPr>
        <w:lastRenderedPageBreak/>
        <w:t xml:space="preserve">Статья 16.20. Незаконные пользование или распоряжение условно выпущенными товарами либо незаконное пользование арестованными товарами </w:t>
      </w:r>
    </w:p>
    <w:p w14:paraId="3E58E9A2" w14:textId="77777777" w:rsidR="00254016" w:rsidRPr="007F1D76" w:rsidRDefault="00254016" w:rsidP="007F1D76">
      <w:pPr>
        <w:numPr>
          <w:ilvl w:val="0"/>
          <w:numId w:val="19"/>
        </w:numPr>
        <w:spacing w:after="4"/>
        <w:ind w:left="10" w:right="54" w:firstLine="699"/>
        <w:rPr>
          <w:sz w:val="28"/>
          <w:szCs w:val="28"/>
        </w:rPr>
      </w:pPr>
      <w:r w:rsidRPr="007F1D76">
        <w:rPr>
          <w:sz w:val="28"/>
          <w:szCs w:val="28"/>
        </w:rPr>
        <w:t xml:space="preserve">Пользование условно выпущенными товарами, передача их во владение или в пользование, продажа условно выпущенных товаров либо распоряжение ими иным способом в нарушение установленных запретов и (или) ограничений на пользование и распоряжение такими товарами, за исключением случаев, предусмотренных частью 2 статьи </w:t>
      </w:r>
    </w:p>
    <w:p w14:paraId="7407B67A" w14:textId="77777777" w:rsidR="00254016" w:rsidRPr="007F1D76" w:rsidRDefault="00254016" w:rsidP="007F1D76">
      <w:pPr>
        <w:spacing w:after="4"/>
        <w:ind w:left="10" w:right="54" w:firstLine="699"/>
        <w:rPr>
          <w:sz w:val="28"/>
          <w:szCs w:val="28"/>
        </w:rPr>
      </w:pPr>
      <w:r w:rsidRPr="007F1D76">
        <w:rPr>
          <w:sz w:val="28"/>
          <w:szCs w:val="28"/>
        </w:rPr>
        <w:t xml:space="preserve">16.19 настоящего Кодекса, - влечет наложение административного штрафа на граждан в размере от одной тысячи пятисот до двух тысяч пятисот рублей; на должностных лиц — от десяти тысяч до двадцати тысяч рублей; на юридических лиц — от одного до двукратного размера стоимости товаров, явившихся предметами административного правонарушения, сих конфискацией или без таковой либо конфискацию предметов административного правонарушения. </w:t>
      </w:r>
    </w:p>
    <w:p w14:paraId="66F06339" w14:textId="77777777" w:rsidR="00254016" w:rsidRPr="007F1D76" w:rsidRDefault="00254016" w:rsidP="007F1D76">
      <w:pPr>
        <w:numPr>
          <w:ilvl w:val="0"/>
          <w:numId w:val="19"/>
        </w:numPr>
        <w:spacing w:after="4"/>
        <w:ind w:left="10" w:right="54" w:firstLine="699"/>
        <w:rPr>
          <w:sz w:val="28"/>
          <w:szCs w:val="28"/>
        </w:rPr>
      </w:pPr>
      <w:r w:rsidRPr="007F1D76">
        <w:rPr>
          <w:sz w:val="28"/>
          <w:szCs w:val="28"/>
        </w:rPr>
        <w:t xml:space="preserve">Пользование товарами, на которые при проведении таможенного контроля наложен арест, без разрешения таможенного органа - влечет наложение административного штрафа на должностных лиц в размере от пяти тысяч до десяти тысяч рублей; на юридических лиц — от десяти тысяч до тридцати тысяч рублей. </w:t>
      </w:r>
    </w:p>
    <w:p w14:paraId="2F1B7A1E" w14:textId="77777777" w:rsidR="00254016" w:rsidRPr="007F1D76" w:rsidRDefault="00254016" w:rsidP="007F1D76">
      <w:pPr>
        <w:spacing w:after="0" w:line="259" w:lineRule="auto"/>
        <w:ind w:left="10" w:firstLine="699"/>
        <w:jc w:val="left"/>
        <w:rPr>
          <w:sz w:val="28"/>
          <w:szCs w:val="28"/>
        </w:rPr>
      </w:pPr>
      <w:r w:rsidRPr="007F1D76">
        <w:rPr>
          <w:sz w:val="28"/>
          <w:szCs w:val="28"/>
        </w:rPr>
        <w:t xml:space="preserve"> </w:t>
      </w:r>
    </w:p>
    <w:p w14:paraId="4C28A6C4" w14:textId="77777777" w:rsidR="00254016" w:rsidRPr="007F1D76" w:rsidRDefault="00254016" w:rsidP="007F1D76">
      <w:pPr>
        <w:spacing w:after="4"/>
        <w:ind w:left="10" w:right="54" w:firstLine="699"/>
        <w:rPr>
          <w:sz w:val="28"/>
          <w:szCs w:val="28"/>
        </w:rPr>
      </w:pPr>
      <w:r w:rsidRPr="007F1D76">
        <w:rPr>
          <w:sz w:val="28"/>
          <w:szCs w:val="28"/>
        </w:rPr>
        <w:t xml:space="preserve">Статья 16.21. Незаконные пользование товарами, их приобретение, хранение либо транспортировка </w:t>
      </w:r>
    </w:p>
    <w:p w14:paraId="4E928D30" w14:textId="77777777" w:rsidR="00254016" w:rsidRPr="007F1D76" w:rsidRDefault="00254016" w:rsidP="007F1D76">
      <w:pPr>
        <w:spacing w:after="4"/>
        <w:ind w:left="10" w:right="54" w:firstLine="699"/>
        <w:rPr>
          <w:sz w:val="28"/>
          <w:szCs w:val="28"/>
        </w:rPr>
      </w:pPr>
      <w:r w:rsidRPr="007F1D76">
        <w:rPr>
          <w:sz w:val="28"/>
          <w:szCs w:val="28"/>
        </w:rPr>
        <w:t xml:space="preserve">Пользование товарами, которые незаконно перемещены через таможенную границу Таможенного союза и в отношении которых не уплачены таможенные пошлины, налоги или не соблюдены установленные международными договорами государств — членов Таможенного союза, решениями Комиссии Таможенного союза </w:t>
      </w:r>
    </w:p>
    <w:p w14:paraId="673F3810" w14:textId="77777777" w:rsidR="00254016" w:rsidRPr="007F1D76" w:rsidRDefault="00254016" w:rsidP="007F1D76">
      <w:pPr>
        <w:spacing w:after="4"/>
        <w:ind w:left="10" w:right="54" w:firstLine="699"/>
        <w:rPr>
          <w:sz w:val="28"/>
          <w:szCs w:val="28"/>
        </w:rPr>
      </w:pPr>
      <w:r w:rsidRPr="007F1D76">
        <w:rPr>
          <w:sz w:val="28"/>
          <w:szCs w:val="28"/>
        </w:rPr>
        <w:t xml:space="preserve">и нормативными правовыми актами Российской Федерации, изданными в соответствии с международными договорами государств — членов Таможенного союза, запреты и ограничения, либо товарами, выпущенными, в том числе условно, в соответствии с таможенной процедурой, пользование которыми, передача которых во владение или в пользование либо распоряжение которыми иными способами допущены в нарушение установленных запретов и (или) ограничений, а также приобретение, хранение либо транспортировка таких товаров - влечет наложение административного штрафа на должностных </w:t>
      </w:r>
    </w:p>
    <w:p w14:paraId="7F569E8B" w14:textId="77777777" w:rsidR="00254016" w:rsidRPr="007F1D76" w:rsidRDefault="00254016" w:rsidP="007F1D76">
      <w:pPr>
        <w:spacing w:after="4"/>
        <w:ind w:left="10" w:right="54" w:firstLine="699"/>
        <w:rPr>
          <w:sz w:val="28"/>
          <w:szCs w:val="28"/>
        </w:rPr>
      </w:pPr>
      <w:r w:rsidRPr="007F1D76">
        <w:rPr>
          <w:sz w:val="28"/>
          <w:szCs w:val="28"/>
        </w:rPr>
        <w:t xml:space="preserve">лиц в размере от десяти тысяч до двадцати тысяч рублей; на юридических лиц — от одной второй до двукратного размера стоимости товаров,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 </w:t>
      </w:r>
    </w:p>
    <w:p w14:paraId="390D2771" w14:textId="77777777" w:rsidR="00254016" w:rsidRPr="007F1D76" w:rsidRDefault="00254016" w:rsidP="007F1D76">
      <w:pPr>
        <w:spacing w:after="0" w:line="259" w:lineRule="auto"/>
        <w:ind w:left="10" w:firstLine="699"/>
        <w:jc w:val="left"/>
        <w:rPr>
          <w:sz w:val="28"/>
          <w:szCs w:val="28"/>
        </w:rPr>
      </w:pPr>
      <w:r w:rsidRPr="007F1D76">
        <w:rPr>
          <w:sz w:val="28"/>
          <w:szCs w:val="28"/>
        </w:rPr>
        <w:t xml:space="preserve"> </w:t>
      </w:r>
    </w:p>
    <w:p w14:paraId="48AEF816" w14:textId="77777777" w:rsidR="00254016" w:rsidRPr="007F1D76" w:rsidRDefault="00254016" w:rsidP="007F1D76">
      <w:pPr>
        <w:spacing w:after="4"/>
        <w:ind w:left="10" w:right="54" w:firstLine="699"/>
        <w:rPr>
          <w:sz w:val="28"/>
          <w:szCs w:val="28"/>
        </w:rPr>
      </w:pPr>
      <w:r w:rsidRPr="007F1D76">
        <w:rPr>
          <w:sz w:val="28"/>
          <w:szCs w:val="28"/>
        </w:rPr>
        <w:lastRenderedPageBreak/>
        <w:t xml:space="preserve">Статья 16.22. Нарушение сроков уплаты таможенных платежей </w:t>
      </w:r>
    </w:p>
    <w:p w14:paraId="7B703C41" w14:textId="77777777" w:rsidR="00254016" w:rsidRPr="007F1D76" w:rsidRDefault="00254016" w:rsidP="007F1D76">
      <w:pPr>
        <w:spacing w:after="4"/>
        <w:ind w:left="10" w:right="54" w:firstLine="699"/>
        <w:rPr>
          <w:sz w:val="28"/>
          <w:szCs w:val="28"/>
        </w:rPr>
      </w:pPr>
      <w:r w:rsidRPr="007F1D76">
        <w:rPr>
          <w:sz w:val="28"/>
          <w:szCs w:val="28"/>
        </w:rPr>
        <w:t xml:space="preserve">Нарушение сроков уплаты таможенных пошлин, налогов, подлежащих уплате в связи с перемещением товаров через таможенную границу Таможенного союза, - влечет наложение административного штрафа на граждан в размере от пятисот до двух тысяч пятисот рублей; на должностных лиц — от пяти тысяч до десяти тысяч рублей; на юридических лиц — от пятидесяти тысяч до трехсот тысяч рублей. </w:t>
      </w:r>
    </w:p>
    <w:p w14:paraId="1BC488C5" w14:textId="77777777" w:rsidR="00254016" w:rsidRPr="007F1D76" w:rsidRDefault="00254016" w:rsidP="007F1D76">
      <w:pPr>
        <w:spacing w:after="0" w:line="259" w:lineRule="auto"/>
        <w:ind w:left="10" w:firstLine="699"/>
        <w:jc w:val="left"/>
        <w:rPr>
          <w:sz w:val="28"/>
          <w:szCs w:val="28"/>
        </w:rPr>
      </w:pPr>
      <w:r w:rsidRPr="007F1D76">
        <w:rPr>
          <w:sz w:val="28"/>
          <w:szCs w:val="28"/>
        </w:rPr>
        <w:t xml:space="preserve"> </w:t>
      </w:r>
    </w:p>
    <w:p w14:paraId="5DBFAA7B" w14:textId="77777777" w:rsidR="00254016" w:rsidRPr="007F1D76" w:rsidRDefault="00254016" w:rsidP="007F1D76">
      <w:pPr>
        <w:spacing w:after="4"/>
        <w:ind w:left="10" w:right="54" w:firstLine="699"/>
        <w:rPr>
          <w:sz w:val="28"/>
          <w:szCs w:val="28"/>
        </w:rPr>
      </w:pPr>
      <w:r w:rsidRPr="007F1D76">
        <w:rPr>
          <w:sz w:val="28"/>
          <w:szCs w:val="28"/>
        </w:rPr>
        <w:t xml:space="preserve">Статья 16.23. Незаконное осуществление деятельности в области таможенного дела </w:t>
      </w:r>
    </w:p>
    <w:p w14:paraId="1CFC2460" w14:textId="77777777" w:rsidR="00254016" w:rsidRPr="007F1D76" w:rsidRDefault="00254016" w:rsidP="007F1D76">
      <w:pPr>
        <w:numPr>
          <w:ilvl w:val="0"/>
          <w:numId w:val="20"/>
        </w:numPr>
        <w:spacing w:after="4"/>
        <w:ind w:left="10" w:right="54" w:firstLine="699"/>
        <w:rPr>
          <w:sz w:val="28"/>
          <w:szCs w:val="28"/>
        </w:rPr>
      </w:pPr>
      <w:r w:rsidRPr="007F1D76">
        <w:rPr>
          <w:sz w:val="28"/>
          <w:szCs w:val="28"/>
        </w:rPr>
        <w:t xml:space="preserve">Совершение таможенных операций от имени декларанта или других заинтересованных лиц лицом, не включенным в реестр таможенных представителей, либо включенным в указанный реестр на основании недействительных документов, либо исключенным из него, за исключением случаев, если обязанность по совершению таможенных операций возникла до исключения таможенного представителя из указанного реестра либо если таможенным законодательством Таможенного союза и (или) законодательством Российской Федерации о таможенном деле предоставлено право на совершение таможенных операций без требования о включении лица в реестр таможенных представителей, - влечет наложение административного штрафа на граждан в размере от одной тысячи пятисот до двух тысяч пятисот рублей; на должностных лиц — от двух тысяч до пяти тысяч рублей; на юридических лиц — от десяти тысяч до пятидесяти тысяч рублей. </w:t>
      </w:r>
    </w:p>
    <w:p w14:paraId="100C3BBD" w14:textId="77777777" w:rsidR="00254016" w:rsidRPr="007F1D76" w:rsidRDefault="00254016" w:rsidP="007F1D76">
      <w:pPr>
        <w:numPr>
          <w:ilvl w:val="0"/>
          <w:numId w:val="20"/>
        </w:numPr>
        <w:spacing w:after="4"/>
        <w:ind w:left="10" w:right="54" w:firstLine="699"/>
        <w:rPr>
          <w:sz w:val="28"/>
          <w:szCs w:val="28"/>
        </w:rPr>
      </w:pPr>
      <w:r w:rsidRPr="007F1D76">
        <w:rPr>
          <w:sz w:val="28"/>
          <w:szCs w:val="28"/>
        </w:rPr>
        <w:t xml:space="preserve">Осуществление деятельности в качестве таможенных перевозчиков, уполномоченных экономических операторов, владельцев магазинов беспошлинной торговли, складов временного хранения или таможенных складов лицами, включенными в соответствующий реестр на основании недействительных документов либо исключенными из реестров лиц, осуществляющих деятельность в сфере таможенного дела, за исключением случаев, если осуществление такой деятельности связано с завершением таможенных операций, обязанность по совершению которых возникла до исключения лица из соответствующего реестра, - влечет наложение административного штрафа на должностных лиц в размере от двух тысяч до пяти тысяч рублей; на юридических лиц — от десяти тысяч до пятидесяти тысяч рублей. </w:t>
      </w:r>
    </w:p>
    <w:p w14:paraId="405C725D" w14:textId="77777777" w:rsidR="00254016" w:rsidRPr="007F1D76" w:rsidRDefault="00254016" w:rsidP="007F1D76">
      <w:pPr>
        <w:numPr>
          <w:ilvl w:val="0"/>
          <w:numId w:val="20"/>
        </w:numPr>
        <w:spacing w:after="4"/>
        <w:ind w:left="10" w:right="54" w:firstLine="699"/>
        <w:rPr>
          <w:sz w:val="28"/>
          <w:szCs w:val="28"/>
        </w:rPr>
      </w:pPr>
      <w:r w:rsidRPr="007F1D76">
        <w:rPr>
          <w:sz w:val="28"/>
          <w:szCs w:val="28"/>
        </w:rPr>
        <w:t xml:space="preserve">Несообщение либо нарушение срока сообщения в таможенный орган об изменении сведений, указанных в заявлении о включении в один из реестров лиц, осуществляющих деятельность в сфере таможенного дела, либо о приостановлении деятельности указанных лиц - влечет предупреждение или наложение административного штрафа на должностных лиц в размере от ста до пятисот рублей; на юридических лиц — от двух тысяч до десяти тысяч рублей. </w:t>
      </w:r>
    </w:p>
    <w:p w14:paraId="359C362C" w14:textId="77777777" w:rsidR="00254016" w:rsidRPr="007F1D76" w:rsidRDefault="00254016" w:rsidP="007F1D76">
      <w:pPr>
        <w:spacing w:after="0" w:line="259" w:lineRule="auto"/>
        <w:ind w:left="10" w:firstLine="699"/>
        <w:jc w:val="left"/>
        <w:rPr>
          <w:sz w:val="28"/>
          <w:szCs w:val="28"/>
        </w:rPr>
      </w:pPr>
      <w:r w:rsidRPr="007F1D76">
        <w:rPr>
          <w:sz w:val="28"/>
          <w:szCs w:val="28"/>
        </w:rPr>
        <w:t xml:space="preserve"> </w:t>
      </w:r>
    </w:p>
    <w:p w14:paraId="44D70E66" w14:textId="77777777" w:rsidR="00254016" w:rsidRPr="007F1D76" w:rsidRDefault="00254016" w:rsidP="007F1D76">
      <w:pPr>
        <w:spacing w:after="4"/>
        <w:ind w:left="10" w:right="54" w:firstLine="699"/>
        <w:rPr>
          <w:sz w:val="28"/>
          <w:szCs w:val="28"/>
        </w:rPr>
      </w:pPr>
      <w:r w:rsidRPr="007F1D76">
        <w:rPr>
          <w:sz w:val="28"/>
          <w:szCs w:val="28"/>
        </w:rPr>
        <w:lastRenderedPageBreak/>
        <w:t xml:space="preserve">Статья 16.24. Незаконные операции с временно ввезенными транспортными средствами </w:t>
      </w:r>
    </w:p>
    <w:p w14:paraId="095045C9" w14:textId="77777777" w:rsidR="00254016" w:rsidRPr="007F1D76" w:rsidRDefault="00254016" w:rsidP="007F1D76">
      <w:pPr>
        <w:numPr>
          <w:ilvl w:val="0"/>
          <w:numId w:val="21"/>
        </w:numPr>
        <w:spacing w:after="4"/>
        <w:ind w:left="10" w:right="54" w:firstLine="699"/>
        <w:rPr>
          <w:sz w:val="28"/>
          <w:szCs w:val="28"/>
        </w:rPr>
      </w:pPr>
      <w:r w:rsidRPr="007F1D76">
        <w:rPr>
          <w:sz w:val="28"/>
          <w:szCs w:val="28"/>
        </w:rPr>
        <w:t xml:space="preserve">Использование временно ввезенных транспортных средств международной перевозки во внутренних перевозках по таможенной территории Таможенного союза либо их передача во владение или в пользование, продажа либо распоряжение ими иным способом </w:t>
      </w:r>
      <w:proofErr w:type="spellStart"/>
      <w:r w:rsidRPr="007F1D76">
        <w:rPr>
          <w:sz w:val="28"/>
          <w:szCs w:val="28"/>
        </w:rPr>
        <w:t>внарушение</w:t>
      </w:r>
      <w:proofErr w:type="spellEnd"/>
      <w:r w:rsidRPr="007F1D76">
        <w:rPr>
          <w:sz w:val="28"/>
          <w:szCs w:val="28"/>
        </w:rPr>
        <w:t xml:space="preserve"> установленных ограничений на пользование и распоряжение такими транспортными средствами - влечет наложение административного штрафа на граждан в размере от одной тысячи пятисот до двух тысяч пятисот рублей; на должностных лиц — от пяти тысяч до двадцати тысяч рублей; на юридических лиц — от пятидесяти тысяч до трехсот тысяч рублей. </w:t>
      </w:r>
    </w:p>
    <w:p w14:paraId="6791E49E" w14:textId="77777777" w:rsidR="00254016" w:rsidRPr="007F1D76" w:rsidRDefault="00254016" w:rsidP="007F1D76">
      <w:pPr>
        <w:numPr>
          <w:ilvl w:val="0"/>
          <w:numId w:val="21"/>
        </w:numPr>
        <w:spacing w:after="4"/>
        <w:ind w:left="10" w:right="54" w:firstLine="699"/>
        <w:rPr>
          <w:sz w:val="28"/>
          <w:szCs w:val="28"/>
        </w:rPr>
      </w:pPr>
      <w:r w:rsidRPr="007F1D76">
        <w:rPr>
          <w:sz w:val="28"/>
          <w:szCs w:val="28"/>
        </w:rPr>
        <w:t xml:space="preserve">Передача права пользования или иное распоряжение временно ввезенными физическими лицами транспортными средствами без соблюдения условий, установленных таможенным законодательством </w:t>
      </w:r>
    </w:p>
    <w:p w14:paraId="62FC6EDE" w14:textId="77777777" w:rsidR="00254016" w:rsidRPr="007F1D76" w:rsidRDefault="00254016" w:rsidP="007F1D76">
      <w:pPr>
        <w:spacing w:after="4"/>
        <w:ind w:left="10" w:right="54" w:firstLine="699"/>
        <w:rPr>
          <w:sz w:val="28"/>
          <w:szCs w:val="28"/>
        </w:rPr>
      </w:pPr>
      <w:r w:rsidRPr="007F1D76">
        <w:rPr>
          <w:sz w:val="28"/>
          <w:szCs w:val="28"/>
        </w:rPr>
        <w:t xml:space="preserve">Таможенного союза, - влечет наложение административного штрафа на граждан в размере от одной тысячи пятисот до двух тысяч пятисот рублей с конфискацией транспортных средств, явившихся предметами административного правонарушения, или без таковой либо конфискацию предметов административного правонарушения. </w:t>
      </w:r>
    </w:p>
    <w:p w14:paraId="093622F4" w14:textId="77777777" w:rsidR="00254016" w:rsidRPr="007F1D76" w:rsidRDefault="00254016" w:rsidP="007F1D76">
      <w:pPr>
        <w:spacing w:after="0" w:line="259" w:lineRule="auto"/>
        <w:ind w:left="10" w:firstLine="699"/>
        <w:jc w:val="left"/>
        <w:rPr>
          <w:sz w:val="28"/>
          <w:szCs w:val="28"/>
        </w:rPr>
      </w:pPr>
      <w:r w:rsidRPr="007F1D76">
        <w:rPr>
          <w:sz w:val="28"/>
          <w:szCs w:val="28"/>
        </w:rPr>
        <w:t xml:space="preserve"> </w:t>
      </w:r>
    </w:p>
    <w:p w14:paraId="7CE7981E" w14:textId="77777777" w:rsidR="00254016" w:rsidRPr="007F1D76" w:rsidRDefault="00254016" w:rsidP="007F1D76">
      <w:pPr>
        <w:spacing w:after="4"/>
        <w:ind w:left="10" w:right="54" w:firstLine="699"/>
        <w:rPr>
          <w:sz w:val="28"/>
          <w:szCs w:val="28"/>
        </w:rPr>
      </w:pPr>
      <w:r w:rsidRPr="007F1D76">
        <w:rPr>
          <w:sz w:val="28"/>
          <w:szCs w:val="28"/>
        </w:rPr>
        <w:t>Важное значение имеет Письмо ФТС России от 20.03.2013 г. N 18-12/11516 "О направлении обзора" (вместе с "Обзором законодательных основ привлечения лиц к административной ответственности в государствах — членах Таможенного союза после вступления в силу Таможенного кодекса Таможенного союза")</w:t>
      </w:r>
      <w:r w:rsidRPr="007F1D76">
        <w:rPr>
          <w:sz w:val="28"/>
          <w:szCs w:val="28"/>
          <w:vertAlign w:val="superscript"/>
        </w:rPr>
        <w:footnoteReference w:id="8"/>
      </w:r>
      <w:r w:rsidRPr="007F1D76">
        <w:rPr>
          <w:sz w:val="28"/>
          <w:szCs w:val="28"/>
        </w:rPr>
        <w:t xml:space="preserve">. В нем отмечается, что с 6 июля 2010 года действует Таможенный кодекс Таможенного союза, в соответствии с которым в Российской Федерации, Республике Беларусь и Республике Казахстан таможенное регулирование осуществляется по единым правилам, определенным таможенным законодательством Таможенного союза. </w:t>
      </w:r>
    </w:p>
    <w:p w14:paraId="5BC3C0EA" w14:textId="77777777" w:rsidR="00254016" w:rsidRPr="007F1D76" w:rsidRDefault="00254016" w:rsidP="007F1D76">
      <w:pPr>
        <w:spacing w:after="4"/>
        <w:ind w:left="10" w:right="54" w:firstLine="699"/>
        <w:rPr>
          <w:sz w:val="28"/>
          <w:szCs w:val="28"/>
        </w:rPr>
      </w:pPr>
      <w:r w:rsidRPr="007F1D76">
        <w:rPr>
          <w:sz w:val="28"/>
          <w:szCs w:val="28"/>
        </w:rPr>
        <w:t xml:space="preserve">При этом согласно части 3 статьи 7 ТК ТС вопросы привлечения лиц к административной ответственности за нарушения таможенных правил, а также ведения административного процесса (осуществления производства) по делам об административных правонарушениях (АП) отнесены на уровень национального законодательства государств — членов Таможенного союза. </w:t>
      </w:r>
    </w:p>
    <w:p w14:paraId="7FCCC152" w14:textId="77777777" w:rsidR="00254016" w:rsidRPr="007F1D76" w:rsidRDefault="00254016" w:rsidP="007F1D76">
      <w:pPr>
        <w:spacing w:after="4"/>
        <w:ind w:left="10" w:right="54" w:firstLine="699"/>
        <w:rPr>
          <w:sz w:val="28"/>
          <w:szCs w:val="28"/>
        </w:rPr>
      </w:pPr>
      <w:r w:rsidRPr="007F1D76">
        <w:rPr>
          <w:sz w:val="28"/>
          <w:szCs w:val="28"/>
        </w:rPr>
        <w:t xml:space="preserve">В трех странах соответствующие правоотношения регламентированы Кодексами государств — членов Таможенного союза об административных правонарушениях: КоАП России, КоАП Республики Казахстан и КоАП Республики Беларусь. </w:t>
      </w:r>
    </w:p>
    <w:p w14:paraId="6D2171B4" w14:textId="77777777" w:rsidR="00254016" w:rsidRPr="007F1D76" w:rsidRDefault="00254016" w:rsidP="007F1D76">
      <w:pPr>
        <w:spacing w:after="4"/>
        <w:ind w:left="10" w:right="54" w:firstLine="699"/>
        <w:rPr>
          <w:sz w:val="28"/>
          <w:szCs w:val="28"/>
        </w:rPr>
      </w:pPr>
      <w:r w:rsidRPr="007F1D76">
        <w:rPr>
          <w:sz w:val="28"/>
          <w:szCs w:val="28"/>
        </w:rPr>
        <w:t xml:space="preserve">КоАП России и КоАП Республики Казахстан имеют аналогичную структуру, состоящую из общих положений, определяющих задачи и принципы законодательства об административных правонарушениях, вопросы административной ответственности и наказания, а также особенной </w:t>
      </w:r>
      <w:r w:rsidRPr="007F1D76">
        <w:rPr>
          <w:sz w:val="28"/>
          <w:szCs w:val="28"/>
        </w:rPr>
        <w:lastRenderedPageBreak/>
        <w:t xml:space="preserve">части, положений о порядке производства по делам об АП и исполнения постановлений по делам об АП. </w:t>
      </w:r>
    </w:p>
    <w:p w14:paraId="3713FD9A" w14:textId="77777777" w:rsidR="00254016" w:rsidRPr="007F1D76" w:rsidRDefault="00254016" w:rsidP="007F1D76">
      <w:pPr>
        <w:spacing w:after="4"/>
        <w:ind w:left="10" w:right="54" w:firstLine="699"/>
        <w:rPr>
          <w:sz w:val="28"/>
          <w:szCs w:val="28"/>
        </w:rPr>
      </w:pPr>
      <w:r w:rsidRPr="007F1D76">
        <w:rPr>
          <w:sz w:val="28"/>
          <w:szCs w:val="28"/>
        </w:rPr>
        <w:t xml:space="preserve">В отличие от КоАП России и КоАП Республики Казахстан в Республике Беларусь вопросы процессуального характера регламентированы отдельным законодательным актом — </w:t>
      </w:r>
      <w:proofErr w:type="spellStart"/>
      <w:r w:rsidRPr="007F1D76">
        <w:rPr>
          <w:sz w:val="28"/>
          <w:szCs w:val="28"/>
        </w:rPr>
        <w:t>Процессуальноисполнительным</w:t>
      </w:r>
      <w:proofErr w:type="spellEnd"/>
      <w:r w:rsidRPr="007F1D76">
        <w:rPr>
          <w:sz w:val="28"/>
          <w:szCs w:val="28"/>
        </w:rPr>
        <w:t xml:space="preserve"> кодексом Республики Беларусь об административных правонарушениях (далее — </w:t>
      </w:r>
      <w:proofErr w:type="spellStart"/>
      <w:r w:rsidRPr="007F1D76">
        <w:rPr>
          <w:sz w:val="28"/>
          <w:szCs w:val="28"/>
        </w:rPr>
        <w:t>ПиКоАП</w:t>
      </w:r>
      <w:proofErr w:type="spellEnd"/>
      <w:r w:rsidRPr="007F1D76">
        <w:rPr>
          <w:sz w:val="28"/>
          <w:szCs w:val="28"/>
        </w:rPr>
        <w:t xml:space="preserve"> РБ). </w:t>
      </w:r>
    </w:p>
    <w:p w14:paraId="14F4D67D" w14:textId="77777777" w:rsidR="00254016" w:rsidRPr="007F1D76" w:rsidRDefault="00254016" w:rsidP="007F1D76">
      <w:pPr>
        <w:spacing w:after="4"/>
        <w:ind w:left="10" w:right="54" w:firstLine="699"/>
        <w:rPr>
          <w:sz w:val="28"/>
          <w:szCs w:val="28"/>
        </w:rPr>
      </w:pPr>
      <w:r w:rsidRPr="007F1D76">
        <w:rPr>
          <w:sz w:val="28"/>
          <w:szCs w:val="28"/>
        </w:rPr>
        <w:t xml:space="preserve">В соответствии с национальным законодательством государств — членов Таможенного союза таможенные органы не только возбуждают дела об АП в области таможенного дела, но и наделены полномочиями по их рассмотрению. </w:t>
      </w:r>
    </w:p>
    <w:p w14:paraId="0FD52F36" w14:textId="77777777" w:rsidR="00254016" w:rsidRPr="007F1D76" w:rsidRDefault="00254016" w:rsidP="007F1D76">
      <w:pPr>
        <w:spacing w:after="4"/>
        <w:ind w:left="10" w:right="54" w:firstLine="699"/>
        <w:rPr>
          <w:sz w:val="28"/>
          <w:szCs w:val="28"/>
        </w:rPr>
      </w:pPr>
      <w:r w:rsidRPr="007F1D76">
        <w:rPr>
          <w:sz w:val="28"/>
          <w:szCs w:val="28"/>
        </w:rPr>
        <w:t xml:space="preserve">Таможенные органы также вправе возбуждать дела об АП, не относящиеся к таможенным правонарушениям. Например, в областях предпринимательской деятельности, эксплуатации транспорта (Республика Казахстан, Республика Беларусь, Российская Федерация), общественной безопасности и здоровья населения (Республика Казахстан, Российская Федерация), финансов и банковской деятельности (Республика Беларусь, Российская Федерация), охраны собственности (Российская Федерация), нарушения прав и свобод человека и гражданина (Республика Беларусь). </w:t>
      </w:r>
    </w:p>
    <w:p w14:paraId="0080EE22" w14:textId="77777777" w:rsidR="00254016" w:rsidRPr="007F1D76" w:rsidRDefault="00254016" w:rsidP="007F1D76">
      <w:pPr>
        <w:spacing w:after="4"/>
        <w:ind w:left="10" w:right="54" w:firstLine="699"/>
        <w:rPr>
          <w:sz w:val="28"/>
          <w:szCs w:val="28"/>
        </w:rPr>
      </w:pPr>
      <w:r w:rsidRPr="007F1D76">
        <w:rPr>
          <w:sz w:val="28"/>
          <w:szCs w:val="28"/>
        </w:rPr>
        <w:t xml:space="preserve">В отличие от Российской Федерации таможенные органы Республики Беларусь и Республики Казахстан наделены, в том числе, правом рассматривать некоторые дела об АП, относящиеся к области финансов, банковской деятельности, промышленности, охраны окружающей среды, общественной безопасности и здоровья населения, эксплуатации транспорта. </w:t>
      </w:r>
    </w:p>
    <w:p w14:paraId="6D3C34B6" w14:textId="77777777" w:rsidR="00254016" w:rsidRPr="007F1D76" w:rsidRDefault="00254016" w:rsidP="007F1D76">
      <w:pPr>
        <w:spacing w:after="4"/>
        <w:ind w:left="10" w:right="54" w:firstLine="699"/>
        <w:rPr>
          <w:sz w:val="28"/>
          <w:szCs w:val="28"/>
        </w:rPr>
      </w:pPr>
      <w:r w:rsidRPr="007F1D76">
        <w:rPr>
          <w:sz w:val="28"/>
          <w:szCs w:val="28"/>
        </w:rPr>
        <w:t xml:space="preserve">В целях обеспечения соблюдения таможенного законодательства Таможенного союза и государств — членов Таможенного союза, а также принимая во внимание, что в каждой из трех стран действует свое национальное административное законодательство, Решением </w:t>
      </w:r>
      <w:proofErr w:type="spellStart"/>
      <w:r w:rsidRPr="007F1D76">
        <w:rPr>
          <w:sz w:val="28"/>
          <w:szCs w:val="28"/>
        </w:rPr>
        <w:t>Межгоссовета</w:t>
      </w:r>
      <w:proofErr w:type="spellEnd"/>
      <w:r w:rsidRPr="007F1D76">
        <w:rPr>
          <w:sz w:val="28"/>
          <w:szCs w:val="28"/>
        </w:rPr>
        <w:t xml:space="preserve"> ЕврАзЭС от 5 июля 2010 года N 50 принят Договор об особенностях уголовной и административной ответственности за нарушения таможенного законодательства Таможенного союза и государств — членов Таможенного союза (далее — Договор), которым установлены единые правила и механизмы привлечения лиц к ответственности за нарушения таможенного законодательства Таможенного союза. </w:t>
      </w:r>
    </w:p>
    <w:p w14:paraId="39BF2A52" w14:textId="77777777" w:rsidR="00254016" w:rsidRPr="007F1D76" w:rsidRDefault="00254016" w:rsidP="007F1D76">
      <w:pPr>
        <w:spacing w:after="12"/>
        <w:ind w:left="10" w:right="65" w:firstLine="699"/>
        <w:jc w:val="right"/>
        <w:rPr>
          <w:sz w:val="28"/>
          <w:szCs w:val="28"/>
        </w:rPr>
      </w:pPr>
      <w:r w:rsidRPr="007F1D76">
        <w:rPr>
          <w:sz w:val="28"/>
          <w:szCs w:val="28"/>
        </w:rPr>
        <w:t xml:space="preserve">Одним из основополагающих принципов, предусмотренных Договором, является принцип возбуждения дела об АП по месту его выявления, а не по месту совершения, что позволяет таможенным органам государства — члена Таможенного союза своевременно привлекать лиц к административной ответственности на основании своего национального законодательства даже в том случае, если оно совершено на территории другого государства — члена Таможенного союза. </w:t>
      </w:r>
    </w:p>
    <w:p w14:paraId="75C76912" w14:textId="77777777" w:rsidR="00254016" w:rsidRPr="007F1D76" w:rsidRDefault="00254016" w:rsidP="007F1D76">
      <w:pPr>
        <w:spacing w:after="4"/>
        <w:ind w:left="10" w:right="54" w:firstLine="699"/>
        <w:rPr>
          <w:sz w:val="28"/>
          <w:szCs w:val="28"/>
        </w:rPr>
      </w:pPr>
      <w:r w:rsidRPr="007F1D76">
        <w:rPr>
          <w:sz w:val="28"/>
          <w:szCs w:val="28"/>
        </w:rPr>
        <w:t xml:space="preserve">Однако для применения данного порядка потребовалось приведение в соответствие и национального законодательства об административных </w:t>
      </w:r>
      <w:r w:rsidRPr="007F1D76">
        <w:rPr>
          <w:sz w:val="28"/>
          <w:szCs w:val="28"/>
        </w:rPr>
        <w:lastRenderedPageBreak/>
        <w:t xml:space="preserve">правонарушениях в части действия его в пространстве. Так, частью 2 статьи 1.8 КоАП России предусмотрено, что лицо, совершившее АП за пределами Российской Федерации, подлежит административной ответственности в соответствии с Кодексом в случаях, предусмотренных международным договором Российской Федерации. Наличие указанной нормы с учетом положений Договора позволяет таможенным органам Российской Федерации, например, при завершении таможенной процедуры таможенного транзита, привлекать перевозчика к административной ответственности за повреждение средств идентификации, в том числе в тех случаях, когда повреждение произошло на территории Республики Казахстан либо Республики Беларусь. </w:t>
      </w:r>
    </w:p>
    <w:p w14:paraId="7E16DD35" w14:textId="77777777" w:rsidR="00254016" w:rsidRPr="007F1D76" w:rsidRDefault="00254016" w:rsidP="007F1D76">
      <w:pPr>
        <w:spacing w:after="4"/>
        <w:ind w:left="10" w:right="54" w:firstLine="699"/>
        <w:rPr>
          <w:sz w:val="28"/>
          <w:szCs w:val="28"/>
        </w:rPr>
      </w:pPr>
      <w:r w:rsidRPr="007F1D76">
        <w:rPr>
          <w:sz w:val="28"/>
          <w:szCs w:val="28"/>
        </w:rPr>
        <w:t xml:space="preserve">В отличие от российского законодательства в Республике Казахстан ответственность в случаях совершения правонарушения за пределами государства не предусмотрена. При указанных обстоятельствах таможенные органы Республики Казахстан не смогут привлечь участников внешнеэкономической деятельности к административной ответственности за нарушения таможенного законодательства Таможенного союза, совершенные на территории Российской Федерации или Республики Беларусь. </w:t>
      </w:r>
    </w:p>
    <w:p w14:paraId="4E313C41" w14:textId="77777777" w:rsidR="00254016" w:rsidRPr="007F1D76" w:rsidRDefault="00254016" w:rsidP="007F1D76">
      <w:pPr>
        <w:spacing w:after="4"/>
        <w:ind w:left="10" w:right="54" w:firstLine="699"/>
        <w:rPr>
          <w:sz w:val="28"/>
          <w:szCs w:val="28"/>
        </w:rPr>
      </w:pPr>
      <w:r w:rsidRPr="007F1D76">
        <w:rPr>
          <w:sz w:val="28"/>
          <w:szCs w:val="28"/>
        </w:rPr>
        <w:t xml:space="preserve">В Республике Беларусь оговорены конкретные условия, при которых за правонарушения, совершенные вне пределов страны, наступает ответственность в соответствии с национальным законодательством, а именно: если субъектами административной ответственности являются граждане Республики Беларусь или лица без гражданства, постоянно проживающие на территории Республики Беларусь, и если совершенные ими деяния наказуемы в государстве, на территории которого они были совершены, и если эти лица не были там привлечены к ответственности. В указанных случаях административное взыскание (наказание) налагается на лицо в пределах санкции соответствующей статьи, но не должно превышать верхний предел санкции, предусмотренной законом государства, на территории которого совершено правонарушение. </w:t>
      </w:r>
    </w:p>
    <w:p w14:paraId="51E16925" w14:textId="77777777" w:rsidR="00254016" w:rsidRPr="007F1D76" w:rsidRDefault="00254016" w:rsidP="007F1D76">
      <w:pPr>
        <w:spacing w:after="4"/>
        <w:ind w:left="10" w:right="54" w:firstLine="699"/>
        <w:rPr>
          <w:sz w:val="28"/>
          <w:szCs w:val="28"/>
        </w:rPr>
      </w:pPr>
      <w:r w:rsidRPr="007F1D76">
        <w:rPr>
          <w:sz w:val="28"/>
          <w:szCs w:val="28"/>
        </w:rPr>
        <w:t xml:space="preserve">Вместе с тем нормами национального законодательства Республики Беларусь (статья 33 Закона Республики Беларусь от 23.07.2008 N 421-З "О международных договорах Республики Беларусь", статья 20 Закона Республики Беларусь от 10.01.2001 N 361-З "О нормативных правовых актах Республики Беларусь") предусмотрено непосредственное применение норм права, содержащихся в международных договорах Республики Беларусь, ввиду чего при принятии решения о возбуждении дела об административном правонарушении таможенные органы Республики Беларусь руководствуются положениями, изложенными в статье 4 Договора. </w:t>
      </w:r>
    </w:p>
    <w:p w14:paraId="4F8BA0FC" w14:textId="77777777" w:rsidR="00254016" w:rsidRPr="007F1D76" w:rsidRDefault="00254016" w:rsidP="007F1D76">
      <w:pPr>
        <w:spacing w:after="4"/>
        <w:ind w:left="10" w:right="54" w:firstLine="699"/>
        <w:rPr>
          <w:sz w:val="28"/>
          <w:szCs w:val="28"/>
        </w:rPr>
      </w:pPr>
      <w:r w:rsidRPr="007F1D76">
        <w:rPr>
          <w:sz w:val="28"/>
          <w:szCs w:val="28"/>
        </w:rPr>
        <w:t xml:space="preserve">Другим основополагающим критерием, исходя из которого применяются нормы административного законодательства, является его действие во времени. Общим принципом для государств — членов Таможенного союза является применение к лицу, совершившему </w:t>
      </w:r>
      <w:r w:rsidRPr="007F1D76">
        <w:rPr>
          <w:sz w:val="28"/>
          <w:szCs w:val="28"/>
        </w:rPr>
        <w:lastRenderedPageBreak/>
        <w:t xml:space="preserve">противоправное деяние, закона, действовавшего во время его совершения. Также нормами Кодексов трех стран предусмотрено, что закон, смягчающий или отменяющий ответственность за АП (в КоАП России и КоАП Республики Беларусь — в том числе иным образом улучшающий положение лица), имеет обратную силу, то есть распространяется на лицо, которое совершило правонарушение до вступления соответствующего закона в силу. </w:t>
      </w:r>
    </w:p>
    <w:p w14:paraId="3AABB6A5" w14:textId="77777777" w:rsidR="00254016" w:rsidRPr="007F1D76" w:rsidRDefault="00254016" w:rsidP="007F1D76">
      <w:pPr>
        <w:spacing w:after="4"/>
        <w:ind w:left="10" w:right="54" w:firstLine="699"/>
        <w:rPr>
          <w:sz w:val="28"/>
          <w:szCs w:val="28"/>
        </w:rPr>
      </w:pPr>
      <w:r w:rsidRPr="007F1D76">
        <w:rPr>
          <w:sz w:val="28"/>
          <w:szCs w:val="28"/>
        </w:rPr>
        <w:t xml:space="preserve">В качестве субъектов административной ответственности в государствах — членах Таможенного союза выступают физические (в том числе должностные лица, индивидуальные предприниматели) и юридические лица. </w:t>
      </w:r>
    </w:p>
    <w:p w14:paraId="688A9C46" w14:textId="77777777" w:rsidR="00254016" w:rsidRPr="007F1D76" w:rsidRDefault="00254016" w:rsidP="007F1D76">
      <w:pPr>
        <w:spacing w:after="4"/>
        <w:ind w:left="10" w:right="54" w:firstLine="699"/>
        <w:rPr>
          <w:sz w:val="28"/>
          <w:szCs w:val="28"/>
        </w:rPr>
      </w:pPr>
      <w:r w:rsidRPr="007F1D76">
        <w:rPr>
          <w:sz w:val="28"/>
          <w:szCs w:val="28"/>
        </w:rPr>
        <w:t xml:space="preserve">Во всех Кодексах предусмотрена дифференциация наказания в зависимости от категории субъекта ответственности: физическое лицо, должностное лицо, индивидуальный предприниматель, юридическое лицо. При этом в отличие от КоАП Республики Казахстан и Республики Беларусь, в которых индивидуальные предприниматели по некоторым составам АП в области таможенного дела выделены в качестве самостоятельного субъекта (например, при незаконном перемещении товаров через таможенную границу Таможенного союза), в Российской Федерации индивидуальные предприниматели несут административную ответственность как юридические лица, то есть к ним применяются те же санкции, которые предусмотрены для юридических лиц. </w:t>
      </w:r>
    </w:p>
    <w:p w14:paraId="289A1C72" w14:textId="77777777" w:rsidR="00254016" w:rsidRPr="007F1D76" w:rsidRDefault="00254016" w:rsidP="007F1D76">
      <w:pPr>
        <w:spacing w:after="4"/>
        <w:ind w:left="10" w:right="54" w:firstLine="699"/>
        <w:rPr>
          <w:sz w:val="28"/>
          <w:szCs w:val="28"/>
        </w:rPr>
      </w:pPr>
      <w:r w:rsidRPr="007F1D76">
        <w:rPr>
          <w:sz w:val="28"/>
          <w:szCs w:val="28"/>
        </w:rPr>
        <w:t xml:space="preserve">Кроме того, нормами КоАП Республики Казахстан предусмотрена дифференциация наказания юридических лиц в зависимости от отнесения их к субъектам малого или среднего предпринимательства, крупного предпринимательства. </w:t>
      </w:r>
    </w:p>
    <w:p w14:paraId="3B421449" w14:textId="77777777" w:rsidR="00254016" w:rsidRPr="007F1D76" w:rsidRDefault="00254016" w:rsidP="007F1D76">
      <w:pPr>
        <w:spacing w:after="4"/>
        <w:ind w:left="10" w:right="54" w:firstLine="699"/>
        <w:rPr>
          <w:sz w:val="28"/>
          <w:szCs w:val="28"/>
        </w:rPr>
      </w:pPr>
      <w:r w:rsidRPr="007F1D76">
        <w:rPr>
          <w:sz w:val="28"/>
          <w:szCs w:val="28"/>
        </w:rPr>
        <w:t xml:space="preserve">Отличительной особенностью КоАП Республики Беларусь является наличие институтов соучастия, когда </w:t>
      </w:r>
      <w:proofErr w:type="spellStart"/>
      <w:r w:rsidRPr="007F1D76">
        <w:rPr>
          <w:sz w:val="28"/>
          <w:szCs w:val="28"/>
        </w:rPr>
        <w:t>кответственности</w:t>
      </w:r>
      <w:proofErr w:type="spellEnd"/>
      <w:r w:rsidRPr="007F1D76">
        <w:rPr>
          <w:sz w:val="28"/>
          <w:szCs w:val="28"/>
        </w:rPr>
        <w:t xml:space="preserve"> наряду с исполнителем привлекаются организатор и пособник правонарушения, а также покушения на совершение АП в случаях, прямо предусмотренных КоАП Республики Беларусь. </w:t>
      </w:r>
    </w:p>
    <w:p w14:paraId="71110A4F" w14:textId="77777777" w:rsidR="00254016" w:rsidRPr="007F1D76" w:rsidRDefault="00254016" w:rsidP="007F1D76">
      <w:pPr>
        <w:spacing w:after="4"/>
        <w:ind w:left="10" w:right="54" w:firstLine="699"/>
        <w:rPr>
          <w:sz w:val="28"/>
          <w:szCs w:val="28"/>
        </w:rPr>
      </w:pPr>
      <w:r w:rsidRPr="007F1D76">
        <w:rPr>
          <w:sz w:val="28"/>
          <w:szCs w:val="28"/>
        </w:rPr>
        <w:t xml:space="preserve">За нарушения законодательства об административных правонарушениях, возбуждение дел по которым отнесено к компетенции таможенных органов, в государствах — членах Таможенного союза применяются такие основные виды административного наказания (взыскания), как предупреждение, штраф и конфискация. При этом предупреждение и штраф могут налагаться непосредственно таможенными органами. Решение о конфискации принимается только судами. </w:t>
      </w:r>
    </w:p>
    <w:p w14:paraId="35C57814" w14:textId="77777777" w:rsidR="00254016" w:rsidRPr="007F1D76" w:rsidRDefault="00254016" w:rsidP="007F1D76">
      <w:pPr>
        <w:spacing w:after="4"/>
        <w:ind w:left="10" w:right="54" w:firstLine="699"/>
        <w:rPr>
          <w:sz w:val="28"/>
          <w:szCs w:val="28"/>
        </w:rPr>
      </w:pPr>
      <w:r w:rsidRPr="007F1D76">
        <w:rPr>
          <w:sz w:val="28"/>
          <w:szCs w:val="28"/>
        </w:rPr>
        <w:t xml:space="preserve">В Республике Беларусь наказание в виде конфискации применяется только к собственникам товаров, явившихся предметом АП, за исключением случаев, когда санкциями отдельных правонарушений предусмотрено применение конфискации в отношении предмета АП независимо от того, в чьей собственности он находится (например, за сокрытие товаров от таможенного контроля). </w:t>
      </w:r>
    </w:p>
    <w:p w14:paraId="739C6902" w14:textId="77777777" w:rsidR="00254016" w:rsidRPr="007F1D76" w:rsidRDefault="00254016" w:rsidP="007F1D76">
      <w:pPr>
        <w:spacing w:after="4"/>
        <w:ind w:left="10" w:right="54" w:firstLine="699"/>
        <w:rPr>
          <w:sz w:val="28"/>
          <w:szCs w:val="28"/>
        </w:rPr>
      </w:pPr>
      <w:r w:rsidRPr="007F1D76">
        <w:rPr>
          <w:sz w:val="28"/>
          <w:szCs w:val="28"/>
        </w:rPr>
        <w:lastRenderedPageBreak/>
        <w:t xml:space="preserve">Административным законодательством каждого государства за отдельные административные правонарушения (как в области таможенного дела, так и в других областях), отнесенные к компетенции таможенных органов, предусмотрены также иные виды административного наказания (взыскания). В Республике Казахстан — это исключение из соответствующего реестра лиц, осуществляющих деятельность в сфере таможенного дела (по решению таможенного органа), приостановление деятельности лицензии на определенный вид деятельности, лишение права управления транспортным средством на срок один год (только по решению суда). В Российской Федерации — дисквалификация и административное приостановление деятельности (только по решению суда). В Республике Беларусь — лишение права заниматься определенной деятельностью и взыскание стоимости предмета АП (принудительное обращение в собственность государства денежной суммы, составляющей стоимость предмета АП), которые применяются только по решению суда. </w:t>
      </w:r>
    </w:p>
    <w:p w14:paraId="52757872" w14:textId="77777777" w:rsidR="00254016" w:rsidRPr="007F1D76" w:rsidRDefault="00254016" w:rsidP="007F1D76">
      <w:pPr>
        <w:spacing w:after="4"/>
        <w:ind w:left="10" w:right="54" w:firstLine="699"/>
        <w:rPr>
          <w:sz w:val="28"/>
          <w:szCs w:val="28"/>
        </w:rPr>
      </w:pPr>
      <w:r w:rsidRPr="007F1D76">
        <w:rPr>
          <w:sz w:val="28"/>
          <w:szCs w:val="28"/>
        </w:rPr>
        <w:t xml:space="preserve">Административным законодательством государств — членов Таможенного союза предусмотрен общий принцип, согласно которому наложение административного наказания (взыскания) не освобождает лицо от исполнения обязанности, за неисполнение которой оно было назначено. </w:t>
      </w:r>
    </w:p>
    <w:p w14:paraId="7F9A9E07" w14:textId="77777777" w:rsidR="00254016" w:rsidRPr="007F1D76" w:rsidRDefault="00254016" w:rsidP="007F1D76">
      <w:pPr>
        <w:spacing w:after="4"/>
        <w:ind w:left="10" w:right="54" w:firstLine="699"/>
        <w:rPr>
          <w:sz w:val="28"/>
          <w:szCs w:val="28"/>
        </w:rPr>
      </w:pPr>
      <w:r w:rsidRPr="007F1D76">
        <w:rPr>
          <w:sz w:val="28"/>
          <w:szCs w:val="28"/>
        </w:rPr>
        <w:t xml:space="preserve">При назначении административного наказания (взыскания) в государствах — членах Таможенного союза в обязательном порядке учитываются отягчающие и смягчающие обстоятельства, которые в целом не отличаются друг от друга, за некоторыми исключениями (например, в качестве смягчающего обстоятельства в Республике Беларусь признается совершение АП лицом, достигшим семидесяти лет). </w:t>
      </w:r>
    </w:p>
    <w:p w14:paraId="69AD72F8" w14:textId="77777777" w:rsidR="00254016" w:rsidRPr="007F1D76" w:rsidRDefault="00254016" w:rsidP="007F1D76">
      <w:pPr>
        <w:spacing w:after="4"/>
        <w:ind w:left="10" w:right="54" w:firstLine="699"/>
        <w:rPr>
          <w:sz w:val="28"/>
          <w:szCs w:val="28"/>
        </w:rPr>
      </w:pPr>
      <w:r w:rsidRPr="007F1D76">
        <w:rPr>
          <w:sz w:val="28"/>
          <w:szCs w:val="28"/>
        </w:rPr>
        <w:t xml:space="preserve">Большая часть составов правонарушений в области таможенного дела, предусмотренных национальными законодательствами государств — членов Таможенного союза, охватывает деяния, которые связаны с несоблюдением установленного нормами ТК ТС порядка таможенного регулирования. </w:t>
      </w:r>
    </w:p>
    <w:p w14:paraId="3E207AD2" w14:textId="77777777" w:rsidR="00254016" w:rsidRPr="007F1D76" w:rsidRDefault="00254016" w:rsidP="007F1D76">
      <w:pPr>
        <w:spacing w:after="4"/>
        <w:ind w:left="10" w:right="54" w:firstLine="699"/>
        <w:rPr>
          <w:sz w:val="28"/>
          <w:szCs w:val="28"/>
        </w:rPr>
      </w:pPr>
      <w:r w:rsidRPr="007F1D76">
        <w:rPr>
          <w:sz w:val="28"/>
          <w:szCs w:val="28"/>
        </w:rPr>
        <w:t xml:space="preserve">Так, административным законодательством трех стран противоправными признаются, например, деяния, связанные с нарушением установленного порядка перемещения товаров через таможенную границу Таможенного союза; сокрытием товаров от таможенного контроля; сообщением недостоверных сведений о товарах (представлением недействительных документов) при перемещении товаров через таможенную границу Таможенного союза; </w:t>
      </w:r>
      <w:proofErr w:type="spellStart"/>
      <w:r w:rsidRPr="007F1D76">
        <w:rPr>
          <w:sz w:val="28"/>
          <w:szCs w:val="28"/>
        </w:rPr>
        <w:t>недекларированием</w:t>
      </w:r>
      <w:proofErr w:type="spellEnd"/>
      <w:r w:rsidRPr="007F1D76">
        <w:rPr>
          <w:sz w:val="28"/>
          <w:szCs w:val="28"/>
        </w:rPr>
        <w:t xml:space="preserve"> либо недостоверным декларированием; несоблюдением установленных запретов и ограничений; нарушением режима зоны таможенного контроля; недоставкой товаров в определенное таможенным органом место доставки при перемещении товаров в соответствии с таможенной процедурой таможенного транзита. </w:t>
      </w:r>
    </w:p>
    <w:p w14:paraId="7F14A540" w14:textId="77777777" w:rsidR="00254016" w:rsidRPr="007F1D76" w:rsidRDefault="00254016" w:rsidP="007F1D76">
      <w:pPr>
        <w:spacing w:after="244"/>
        <w:ind w:left="10" w:right="54" w:firstLine="699"/>
        <w:rPr>
          <w:sz w:val="28"/>
          <w:szCs w:val="28"/>
        </w:rPr>
      </w:pPr>
      <w:r w:rsidRPr="007F1D76">
        <w:rPr>
          <w:sz w:val="28"/>
          <w:szCs w:val="28"/>
        </w:rPr>
        <w:t xml:space="preserve">Отличительным примером являются составы правонарушений, связанные с </w:t>
      </w:r>
      <w:proofErr w:type="spellStart"/>
      <w:r w:rsidRPr="007F1D76">
        <w:rPr>
          <w:sz w:val="28"/>
          <w:szCs w:val="28"/>
        </w:rPr>
        <w:t>недекларированием</w:t>
      </w:r>
      <w:proofErr w:type="spellEnd"/>
      <w:r w:rsidRPr="007F1D76">
        <w:rPr>
          <w:sz w:val="28"/>
          <w:szCs w:val="28"/>
        </w:rPr>
        <w:t xml:space="preserve"> и недостоверным декларированием товаров. Если в Республике Беларусь и Республике Казахстан эти два деяния образуют </w:t>
      </w:r>
      <w:r w:rsidRPr="007F1D76">
        <w:rPr>
          <w:sz w:val="28"/>
          <w:szCs w:val="28"/>
        </w:rPr>
        <w:lastRenderedPageBreak/>
        <w:t xml:space="preserve">один состав, за который установлен фиксированный штраф, то в Российской Федерации они являются самостоятельными и за каждое из них установлено отдельное наказание: за </w:t>
      </w:r>
      <w:proofErr w:type="spellStart"/>
      <w:r w:rsidRPr="007F1D76">
        <w:rPr>
          <w:sz w:val="28"/>
          <w:szCs w:val="28"/>
        </w:rPr>
        <w:t>недекларирование</w:t>
      </w:r>
      <w:proofErr w:type="spellEnd"/>
      <w:r w:rsidRPr="007F1D76">
        <w:rPr>
          <w:sz w:val="28"/>
          <w:szCs w:val="28"/>
        </w:rPr>
        <w:t xml:space="preserve"> — административный штраф, кратный стоимости товаров, являющихся предметом АП, за недостоверное декларирование — административный штраф, кратный сумме неуплаченных таможенных пошлин, налогов. </w:t>
      </w:r>
    </w:p>
    <w:p w14:paraId="561475B8" w14:textId="4669F0BB" w:rsidR="00254016" w:rsidRPr="007F1D76" w:rsidRDefault="007F1D76" w:rsidP="007F1D76">
      <w:pPr>
        <w:pStyle w:val="2"/>
        <w:spacing w:after="177"/>
        <w:ind w:right="65" w:firstLine="699"/>
        <w:rPr>
          <w:rFonts w:ascii="Times New Roman" w:hAnsi="Times New Roman" w:cs="Times New Roman"/>
          <w:sz w:val="28"/>
          <w:szCs w:val="28"/>
        </w:rPr>
      </w:pPr>
      <w:r w:rsidRPr="007F1D76">
        <w:rPr>
          <w:rFonts w:ascii="Times New Roman" w:hAnsi="Times New Roman" w:cs="Times New Roman"/>
          <w:sz w:val="28"/>
          <w:szCs w:val="28"/>
        </w:rPr>
        <w:t xml:space="preserve">Обжалование решений, действий или бездействия таможенных органов и их должностных лиц </w:t>
      </w:r>
    </w:p>
    <w:p w14:paraId="69F4FC37" w14:textId="77777777" w:rsidR="00254016" w:rsidRPr="007F1D76" w:rsidRDefault="00254016" w:rsidP="007F1D76">
      <w:pPr>
        <w:spacing w:after="4"/>
        <w:ind w:left="10" w:right="54" w:firstLine="699"/>
        <w:rPr>
          <w:sz w:val="28"/>
          <w:szCs w:val="28"/>
        </w:rPr>
      </w:pPr>
      <w:r w:rsidRPr="007F1D76">
        <w:rPr>
          <w:sz w:val="28"/>
          <w:szCs w:val="28"/>
        </w:rPr>
        <w:t xml:space="preserve">Возможность обжалования распространяется на все формы реализации таможенными органами и их должностными лицами своей компетенции — решения, действия или бездействие. Институт обжалования служит гарантией законности таможенного дела. </w:t>
      </w:r>
    </w:p>
    <w:p w14:paraId="767CCB27" w14:textId="77777777" w:rsidR="00254016" w:rsidRPr="007F1D76" w:rsidRDefault="00254016" w:rsidP="007F1D76">
      <w:pPr>
        <w:spacing w:after="4"/>
        <w:ind w:left="10" w:right="54" w:firstLine="699"/>
        <w:rPr>
          <w:sz w:val="28"/>
          <w:szCs w:val="28"/>
        </w:rPr>
      </w:pPr>
      <w:r w:rsidRPr="007F1D76">
        <w:rPr>
          <w:sz w:val="28"/>
          <w:szCs w:val="28"/>
        </w:rPr>
        <w:t xml:space="preserve">Вопросам обжалования посвящена глава 3 ФЗ «О таможенном регулировании в РФ». </w:t>
      </w:r>
    </w:p>
    <w:p w14:paraId="2C8A9D11" w14:textId="77777777" w:rsidR="00254016" w:rsidRPr="007F1D76" w:rsidRDefault="00254016" w:rsidP="007F1D76">
      <w:pPr>
        <w:spacing w:after="4"/>
        <w:ind w:left="10" w:right="54" w:firstLine="699"/>
        <w:rPr>
          <w:sz w:val="28"/>
          <w:szCs w:val="28"/>
        </w:rPr>
      </w:pPr>
      <w:r w:rsidRPr="007F1D76">
        <w:rPr>
          <w:sz w:val="28"/>
          <w:szCs w:val="28"/>
        </w:rPr>
        <w:t xml:space="preserve">Любое лицо вправе обжаловать решение, действие (бездействие) таможенного органа или его должностного лица, если таким решением, действием (бездействием), по мнению этого лица, нарушены его права, свободы или законные интересы, ему созданы препятствия к их реализации либо незаконно возложена на него какая-либо обязанность. </w:t>
      </w:r>
    </w:p>
    <w:p w14:paraId="5CB85F6E" w14:textId="77777777" w:rsidR="00254016" w:rsidRPr="007F1D76" w:rsidRDefault="00254016" w:rsidP="007F1D76">
      <w:pPr>
        <w:spacing w:after="4"/>
        <w:ind w:left="10" w:right="54" w:firstLine="699"/>
        <w:rPr>
          <w:sz w:val="28"/>
          <w:szCs w:val="28"/>
        </w:rPr>
      </w:pPr>
      <w:r w:rsidRPr="007F1D76">
        <w:rPr>
          <w:sz w:val="28"/>
          <w:szCs w:val="28"/>
        </w:rPr>
        <w:t xml:space="preserve">Отказ лица от права на обжалование решения, действия (бездействия) таможенного органа или его должностного лица недействителен. </w:t>
      </w:r>
    </w:p>
    <w:p w14:paraId="2831D907" w14:textId="77777777" w:rsidR="00254016" w:rsidRPr="007F1D76" w:rsidRDefault="00254016" w:rsidP="007F1D76">
      <w:pPr>
        <w:spacing w:after="4"/>
        <w:ind w:left="10" w:right="54" w:firstLine="699"/>
        <w:rPr>
          <w:sz w:val="28"/>
          <w:szCs w:val="28"/>
        </w:rPr>
      </w:pPr>
      <w:r w:rsidRPr="007F1D76">
        <w:rPr>
          <w:sz w:val="28"/>
          <w:szCs w:val="28"/>
        </w:rPr>
        <w:t xml:space="preserve">Решения, действия (бездействие) таможенных органов или их должностных лиц могут быть обжалованы в таможенные органы и (или) в суд, арбитражный суд. Подача жалобы на решение, действие (бездействие) таможенного органа или его должностного лица в таможенные органы не исключает возможности одновременной или последующей подачи жалобы аналогичного содержания в суд, арбитражный суд. Жалоба на решение, действие (бездействие) таможенного органа или его должностного лица, поданная в таможенные органы и в суд, арбитражный суд, рассматривается судом, арбитражным судом. </w:t>
      </w:r>
    </w:p>
    <w:p w14:paraId="1B5FA1C2" w14:textId="77777777" w:rsidR="00254016" w:rsidRPr="007F1D76" w:rsidRDefault="00254016" w:rsidP="007F1D76">
      <w:pPr>
        <w:spacing w:after="4"/>
        <w:ind w:left="10" w:right="54" w:firstLine="699"/>
        <w:rPr>
          <w:sz w:val="28"/>
          <w:szCs w:val="28"/>
        </w:rPr>
      </w:pPr>
      <w:r w:rsidRPr="007F1D76">
        <w:rPr>
          <w:sz w:val="28"/>
          <w:szCs w:val="28"/>
        </w:rPr>
        <w:t xml:space="preserve">Порядок подачи, рассмотрения и разрешения жалоб, направляемых в суды и арбитражные суды, определяется законодательством Российской Федерации о гражданском судопроизводстве и законодательством Российской Федерации о судопроизводстве в арбитражных судах. </w:t>
      </w:r>
    </w:p>
    <w:p w14:paraId="3ECD5C81" w14:textId="77777777" w:rsidR="00254016" w:rsidRPr="007F1D76" w:rsidRDefault="00254016" w:rsidP="007F1D76">
      <w:pPr>
        <w:spacing w:after="4"/>
        <w:ind w:left="10" w:right="54" w:firstLine="699"/>
        <w:rPr>
          <w:sz w:val="28"/>
          <w:szCs w:val="28"/>
        </w:rPr>
      </w:pPr>
      <w:r w:rsidRPr="007F1D76">
        <w:rPr>
          <w:sz w:val="28"/>
          <w:szCs w:val="28"/>
        </w:rPr>
        <w:t xml:space="preserve">Жалоба на решение, действие (бездействие) таможенного органа или его должностного лица подается в вышестоящий таможенный орган. Жалоба на решение, действие (бездействие) таможенного органа или его должностного лица может быть подана как непосредственно в вышестоящий таможенный орган, так и через таможенный орган, решение, действие (бездействие) которого или должностного лица которого обжалуется. </w:t>
      </w:r>
    </w:p>
    <w:p w14:paraId="67629036" w14:textId="77777777" w:rsidR="00254016" w:rsidRPr="007F1D76" w:rsidRDefault="00254016" w:rsidP="007F1D76">
      <w:pPr>
        <w:spacing w:after="4"/>
        <w:ind w:left="10" w:right="54" w:firstLine="699"/>
        <w:rPr>
          <w:sz w:val="28"/>
          <w:szCs w:val="28"/>
        </w:rPr>
      </w:pPr>
      <w:r w:rsidRPr="007F1D76">
        <w:rPr>
          <w:sz w:val="28"/>
          <w:szCs w:val="28"/>
        </w:rPr>
        <w:t xml:space="preserve">Таможенный орган, на решение, действие (бездействие) которого или должностного лица которого подана жалоба, направляет ее в вышестоящий </w:t>
      </w:r>
      <w:r w:rsidRPr="007F1D76">
        <w:rPr>
          <w:sz w:val="28"/>
          <w:szCs w:val="28"/>
        </w:rPr>
        <w:lastRenderedPageBreak/>
        <w:t xml:space="preserve">таможенный орган вместе с подтверждающими материалами не позднее пяти рабочих дней со дня ее поступления. В случаях, когда таможенный орган, получивший жалобу на решение, действие (бездействие) таможенного органа или его должностного лица, не правомочен ее рассматривать, он обязан направить ее не позднее пяти рабочих дней в таможенный орган, который должен ее рассматривать в соответствии с настоящей статьей, с уведомлением об этом в письменной форме лица, подавшего жалобу. </w:t>
      </w:r>
    </w:p>
    <w:p w14:paraId="4B434F2B" w14:textId="77777777" w:rsidR="00254016" w:rsidRPr="007F1D76" w:rsidRDefault="00254016" w:rsidP="007F1D76">
      <w:pPr>
        <w:spacing w:after="4"/>
        <w:ind w:left="10" w:right="54" w:firstLine="699"/>
        <w:rPr>
          <w:sz w:val="28"/>
          <w:szCs w:val="28"/>
        </w:rPr>
      </w:pPr>
      <w:r w:rsidRPr="007F1D76">
        <w:rPr>
          <w:sz w:val="28"/>
          <w:szCs w:val="28"/>
        </w:rPr>
        <w:t xml:space="preserve">Жалоба на решение, действие (бездействие) федерального органа исполнительной власти, уполномоченного в области таможенного дела, подается в этот орган. </w:t>
      </w:r>
    </w:p>
    <w:p w14:paraId="7040FF82" w14:textId="77777777" w:rsidR="00254016" w:rsidRPr="007F1D76" w:rsidRDefault="00254016" w:rsidP="007F1D76">
      <w:pPr>
        <w:spacing w:after="4"/>
        <w:ind w:left="10" w:right="54" w:firstLine="699"/>
        <w:rPr>
          <w:sz w:val="28"/>
          <w:szCs w:val="28"/>
        </w:rPr>
      </w:pPr>
      <w:r w:rsidRPr="007F1D76">
        <w:rPr>
          <w:sz w:val="28"/>
          <w:szCs w:val="28"/>
        </w:rPr>
        <w:t xml:space="preserve">Организации участвуют в обжаловании решений, действий (бездействия) таможенного органа или его должностного лица через свои органы, действующие в соответствии с гражданским законодательством Российской Федерации. </w:t>
      </w:r>
    </w:p>
    <w:p w14:paraId="089704BB" w14:textId="77777777" w:rsidR="00254016" w:rsidRPr="007F1D76" w:rsidRDefault="00254016" w:rsidP="007F1D76">
      <w:pPr>
        <w:spacing w:after="4"/>
        <w:ind w:left="10" w:right="54" w:firstLine="699"/>
        <w:rPr>
          <w:sz w:val="28"/>
          <w:szCs w:val="28"/>
        </w:rPr>
      </w:pPr>
      <w:r w:rsidRPr="007F1D76">
        <w:rPr>
          <w:sz w:val="28"/>
          <w:szCs w:val="28"/>
        </w:rPr>
        <w:t xml:space="preserve">В защиту прав и законных интересов недееспособных или не полностью дееспособных граждан при обжаловании решений, действий (бездействия) таможенного органа или его должностного лица выступают их законные представители — родители, усыновители, опекуны или попечители, которые могут поручить совершать действия по обжалованию другому избранному ими представителю. </w:t>
      </w:r>
    </w:p>
    <w:p w14:paraId="249D3FFE" w14:textId="77777777" w:rsidR="00254016" w:rsidRPr="007F1D76" w:rsidRDefault="00254016" w:rsidP="007F1D76">
      <w:pPr>
        <w:spacing w:after="4"/>
        <w:ind w:left="10" w:right="54" w:firstLine="699"/>
        <w:rPr>
          <w:sz w:val="28"/>
          <w:szCs w:val="28"/>
        </w:rPr>
      </w:pPr>
      <w:r w:rsidRPr="007F1D76">
        <w:rPr>
          <w:sz w:val="28"/>
          <w:szCs w:val="28"/>
        </w:rPr>
        <w:t xml:space="preserve">От имени ликвидируемой организации при обжаловании решений, действий (бездействия) таможенного органа или его должностного лица выступает уполномоченный представитель ликвидационной комиссии. </w:t>
      </w:r>
    </w:p>
    <w:p w14:paraId="3FACC6BE" w14:textId="77777777" w:rsidR="00254016" w:rsidRPr="007F1D76" w:rsidRDefault="00254016" w:rsidP="007F1D76">
      <w:pPr>
        <w:spacing w:after="4"/>
        <w:ind w:left="10" w:right="54" w:firstLine="699"/>
        <w:rPr>
          <w:sz w:val="28"/>
          <w:szCs w:val="28"/>
        </w:rPr>
      </w:pPr>
      <w:r w:rsidRPr="007F1D76">
        <w:rPr>
          <w:sz w:val="28"/>
          <w:szCs w:val="28"/>
        </w:rPr>
        <w:t xml:space="preserve">Представителями граждан, в том числе индивидуальных предпринимателей, и организаций при обжаловании решений, действий (бездействия) таможенного органа или его должностного лица могут выступать адвокаты и иные оказывающие юридическую помощь лица. </w:t>
      </w:r>
    </w:p>
    <w:p w14:paraId="62514E33" w14:textId="77777777" w:rsidR="00254016" w:rsidRPr="007F1D76" w:rsidRDefault="00254016" w:rsidP="007F1D76">
      <w:pPr>
        <w:spacing w:after="4"/>
        <w:ind w:left="10" w:right="54" w:firstLine="699"/>
        <w:rPr>
          <w:sz w:val="28"/>
          <w:szCs w:val="28"/>
        </w:rPr>
      </w:pPr>
      <w:r w:rsidRPr="007F1D76">
        <w:rPr>
          <w:sz w:val="28"/>
          <w:szCs w:val="28"/>
        </w:rPr>
        <w:t xml:space="preserve">Полномочия руководителей организаций, действующих от имени организаций в пределах полномочий, предусмотренных федеральным законом, иным нормативным правовым актом или учредительными документами, подтверждаются документами, удостоверяющими их служебное положение, а также учредительными и иными документами. Полномочия законных представителей подтверждаются документами, удостоверяющими их статус и полномочия. Полномочия адвоката удостоверяются в соответствии с федеральным законом. Полномочия других представителей должны быть определены в доверенности, выданной и оформленной в соответствии с частью 6 настоящей статьи, а в случаях, предусмотренных международным договором Российской Федерации или федеральным законом, — в ином документе. </w:t>
      </w:r>
    </w:p>
    <w:p w14:paraId="6431D8EF" w14:textId="77777777" w:rsidR="00254016" w:rsidRPr="007F1D76" w:rsidRDefault="00254016" w:rsidP="007F1D76">
      <w:pPr>
        <w:spacing w:after="4"/>
        <w:ind w:left="10" w:right="54" w:firstLine="699"/>
        <w:rPr>
          <w:sz w:val="28"/>
          <w:szCs w:val="28"/>
        </w:rPr>
      </w:pPr>
      <w:r w:rsidRPr="007F1D76">
        <w:rPr>
          <w:sz w:val="28"/>
          <w:szCs w:val="28"/>
        </w:rPr>
        <w:t xml:space="preserve">Доверенность от имени организации должна быть подписана ее руководителем или иным уполномоченным на это ее учредительными документами лицом и скреплена печатью организации (при наличии печати). Доверенность от имени гражданина может быть удостоверена нотариально </w:t>
      </w:r>
      <w:r w:rsidRPr="007F1D76">
        <w:rPr>
          <w:sz w:val="28"/>
          <w:szCs w:val="28"/>
        </w:rPr>
        <w:lastRenderedPageBreak/>
        <w:t xml:space="preserve">или в ином установленном федеральным законом порядке. Доверенность от имени индивидуального предпринимателя должна быть им подписана и скреплена его печатью или может быть удостоверена нотариально или в ином установленном федеральным законом порядке. </w:t>
      </w:r>
    </w:p>
    <w:p w14:paraId="675C43EE" w14:textId="77777777" w:rsidR="00254016" w:rsidRPr="007F1D76" w:rsidRDefault="00254016" w:rsidP="007F1D76">
      <w:pPr>
        <w:spacing w:after="4"/>
        <w:ind w:left="10" w:right="54" w:firstLine="699"/>
        <w:rPr>
          <w:sz w:val="28"/>
          <w:szCs w:val="28"/>
        </w:rPr>
      </w:pPr>
      <w:r w:rsidRPr="007F1D76">
        <w:rPr>
          <w:sz w:val="28"/>
          <w:szCs w:val="28"/>
        </w:rPr>
        <w:t xml:space="preserve">Представитель вправе совершать от имени представляемого им лица все действия, предусмотренные настоящей главой, включая подачу и подписание жалобы на решение, действие (бездействие) таможенного органа или его должностного лица, если иное не предусмотрено в доверенности или ином документе. При подаче жалобы в таможенные органы доверенность должна содержать право на обжалование решений, действий (бездействия) в области таможенного дела. </w:t>
      </w:r>
    </w:p>
    <w:p w14:paraId="59A6EC02" w14:textId="77777777" w:rsidR="00254016" w:rsidRPr="007F1D76" w:rsidRDefault="00254016" w:rsidP="007F1D76">
      <w:pPr>
        <w:spacing w:after="4"/>
        <w:ind w:left="10" w:right="54" w:firstLine="699"/>
        <w:rPr>
          <w:sz w:val="28"/>
          <w:szCs w:val="28"/>
        </w:rPr>
      </w:pPr>
      <w:r w:rsidRPr="007F1D76">
        <w:rPr>
          <w:sz w:val="28"/>
          <w:szCs w:val="28"/>
        </w:rPr>
        <w:t xml:space="preserve">Жалоба на решение, действие (бездействие) таможенного органа или его должностного лица может быть подана в течение трех месяцев: </w:t>
      </w:r>
    </w:p>
    <w:p w14:paraId="73B8EDCD" w14:textId="77777777" w:rsidR="00254016" w:rsidRPr="007F1D76" w:rsidRDefault="00254016" w:rsidP="007F1D76">
      <w:pPr>
        <w:numPr>
          <w:ilvl w:val="0"/>
          <w:numId w:val="22"/>
        </w:numPr>
        <w:spacing w:after="4"/>
        <w:ind w:left="10" w:right="54" w:firstLine="699"/>
        <w:rPr>
          <w:sz w:val="28"/>
          <w:szCs w:val="28"/>
        </w:rPr>
      </w:pPr>
      <w:r w:rsidRPr="007F1D76">
        <w:rPr>
          <w:sz w:val="28"/>
          <w:szCs w:val="28"/>
        </w:rPr>
        <w:t xml:space="preserve">со дня, когда лицу стало известно или должно было стать известно о нарушении его прав, свобод или законных интересов, создании препятствий к их реализации либо о незаконном возложении на него какой-либо обязанности; </w:t>
      </w:r>
    </w:p>
    <w:p w14:paraId="1887D2F4" w14:textId="77777777" w:rsidR="00254016" w:rsidRPr="007F1D76" w:rsidRDefault="00254016" w:rsidP="007F1D76">
      <w:pPr>
        <w:numPr>
          <w:ilvl w:val="0"/>
          <w:numId w:val="22"/>
        </w:numPr>
        <w:spacing w:after="4"/>
        <w:ind w:left="10" w:right="54" w:firstLine="699"/>
        <w:rPr>
          <w:sz w:val="28"/>
          <w:szCs w:val="28"/>
        </w:rPr>
      </w:pPr>
      <w:r w:rsidRPr="007F1D76">
        <w:rPr>
          <w:sz w:val="28"/>
          <w:szCs w:val="28"/>
        </w:rPr>
        <w:t xml:space="preserve">со дня истечения срока для принятия таможенным органом или его должностным лицом решения или совершения действия, установленного актом таможенного законодательства Таможенного союза, актом законодательства Российской Федерации о таможенном деле либо иным правовым актом Российской Федерации в области таможенного дела. </w:t>
      </w:r>
    </w:p>
    <w:p w14:paraId="2DB48953" w14:textId="77777777" w:rsidR="00254016" w:rsidRPr="007F1D76" w:rsidRDefault="00254016" w:rsidP="007F1D76">
      <w:pPr>
        <w:spacing w:after="4"/>
        <w:ind w:left="10" w:right="54" w:firstLine="699"/>
        <w:rPr>
          <w:sz w:val="28"/>
          <w:szCs w:val="28"/>
        </w:rPr>
      </w:pPr>
      <w:r w:rsidRPr="007F1D76">
        <w:rPr>
          <w:sz w:val="28"/>
          <w:szCs w:val="28"/>
        </w:rPr>
        <w:t xml:space="preserve">В случае пропуска по уважительным причинам срока для обжалования этот срок по заявлению лица, обратившегося с жалобой на решение, действие (бездействие) таможенного органа или его должностного лица (далее — заявитель), восстанавливается таможенным органом, правомочным рассматривать эту жалобу. </w:t>
      </w:r>
    </w:p>
    <w:p w14:paraId="0204EEDA" w14:textId="77777777" w:rsidR="00254016" w:rsidRPr="007F1D76" w:rsidRDefault="00254016" w:rsidP="007F1D76">
      <w:pPr>
        <w:spacing w:after="4"/>
        <w:ind w:left="10" w:right="54" w:firstLine="699"/>
        <w:rPr>
          <w:sz w:val="28"/>
          <w:szCs w:val="28"/>
        </w:rPr>
      </w:pPr>
      <w:r w:rsidRPr="007F1D76">
        <w:rPr>
          <w:sz w:val="28"/>
          <w:szCs w:val="28"/>
        </w:rPr>
        <w:t xml:space="preserve">Восстановление пропущенного срока для обжалования выражается в фактическом принятии к рассмотрению жалобы на решение, действие (бездействие) таможенного органа или его должностного лица. </w:t>
      </w:r>
    </w:p>
    <w:p w14:paraId="124BCF6E" w14:textId="77777777" w:rsidR="00254016" w:rsidRPr="007F1D76" w:rsidRDefault="00254016" w:rsidP="007F1D76">
      <w:pPr>
        <w:spacing w:after="4"/>
        <w:ind w:left="10" w:right="54" w:firstLine="699"/>
        <w:rPr>
          <w:sz w:val="28"/>
          <w:szCs w:val="28"/>
        </w:rPr>
      </w:pPr>
      <w:r w:rsidRPr="007F1D76">
        <w:rPr>
          <w:sz w:val="28"/>
          <w:szCs w:val="28"/>
        </w:rPr>
        <w:t xml:space="preserve">Жалоба на решение, действие (бездействие) таможенного органа или его должностного лица подается в письменной форме и должна быть подписана лицом, чьи права, по его мнению, нарушены, или его представителем собственноручно. В случае, если жалоба подается представителем, к жалобе должны быть приложены документы, подтверждающие его полномочия. Использование аналогов собственноручной подписи для подписания жалобы не допускается. </w:t>
      </w:r>
    </w:p>
    <w:p w14:paraId="01616537" w14:textId="77777777" w:rsidR="00254016" w:rsidRPr="007F1D76" w:rsidRDefault="00254016" w:rsidP="007F1D76">
      <w:pPr>
        <w:spacing w:after="4"/>
        <w:ind w:left="10" w:right="54" w:firstLine="699"/>
        <w:rPr>
          <w:sz w:val="28"/>
          <w:szCs w:val="28"/>
        </w:rPr>
      </w:pPr>
      <w:r w:rsidRPr="007F1D76">
        <w:rPr>
          <w:sz w:val="28"/>
          <w:szCs w:val="28"/>
        </w:rPr>
        <w:t xml:space="preserve">Жалоба на решение, действие (бездействие) таможенного органа или его должностного лица должна содержать: </w:t>
      </w:r>
    </w:p>
    <w:p w14:paraId="1074A695" w14:textId="77777777" w:rsidR="00254016" w:rsidRPr="007F1D76" w:rsidRDefault="00254016" w:rsidP="007F1D76">
      <w:pPr>
        <w:numPr>
          <w:ilvl w:val="0"/>
          <w:numId w:val="23"/>
        </w:numPr>
        <w:spacing w:after="4"/>
        <w:ind w:left="10" w:right="54" w:firstLine="699"/>
        <w:rPr>
          <w:sz w:val="28"/>
          <w:szCs w:val="28"/>
        </w:rPr>
      </w:pPr>
      <w:r w:rsidRPr="007F1D76">
        <w:rPr>
          <w:sz w:val="28"/>
          <w:szCs w:val="28"/>
        </w:rPr>
        <w:t xml:space="preserve">наименование таможенного органа или должность, фамилию, имя и отчество его должностного лица (если они известны), решение, действие (бездействие) которых обжалуются; </w:t>
      </w:r>
    </w:p>
    <w:p w14:paraId="66274D10" w14:textId="77777777" w:rsidR="00254016" w:rsidRPr="007F1D76" w:rsidRDefault="00254016" w:rsidP="007F1D76">
      <w:pPr>
        <w:numPr>
          <w:ilvl w:val="0"/>
          <w:numId w:val="23"/>
        </w:numPr>
        <w:spacing w:after="4"/>
        <w:ind w:left="10" w:right="54" w:firstLine="699"/>
        <w:rPr>
          <w:sz w:val="28"/>
          <w:szCs w:val="28"/>
        </w:rPr>
      </w:pPr>
      <w:r w:rsidRPr="007F1D76">
        <w:rPr>
          <w:sz w:val="28"/>
          <w:szCs w:val="28"/>
        </w:rPr>
        <w:lastRenderedPageBreak/>
        <w:t xml:space="preserve">фамилию, имя, отчество (при его наличии) или наименование лица, подающего жалобу, его место жительства или место нахождения; 3) существо обжалуемых решения, действия (бездействия). </w:t>
      </w:r>
    </w:p>
    <w:p w14:paraId="0CC4473B" w14:textId="77777777" w:rsidR="00254016" w:rsidRPr="007F1D76" w:rsidRDefault="00254016" w:rsidP="007F1D76">
      <w:pPr>
        <w:spacing w:after="4"/>
        <w:ind w:left="10" w:right="54" w:firstLine="699"/>
        <w:rPr>
          <w:sz w:val="28"/>
          <w:szCs w:val="28"/>
        </w:rPr>
      </w:pPr>
      <w:r w:rsidRPr="007F1D76">
        <w:rPr>
          <w:sz w:val="28"/>
          <w:szCs w:val="28"/>
        </w:rPr>
        <w:t xml:space="preserve">Заявитель может не представлять документы и сведения, которыми подтверждаются обстоятельства, указанные в этой жалобе. Если представление таких документов и сведений имеет существенное значение для рассмотрения указанной жалобы и эти документы отсутствуют в таможенном органе, решение, действие (бездействие) которого или должностного лица которого обжалуются, таможенный орган, рассматривающий указанную жалобу, вправе запросить их у лица, ее подавшего. В этом случае срок рассмотрения жалобы на решение, действие (бездействие) таможенного органа или его должностного лица приостанавливается до представления лицом запрошенных таможенным органом документов и сведений, но не более чем на три месяца со дня направления данного запроса. В случае непредставления лицом запрошенных таможенным органом документов и сведений решение по указанной жалобе принимается без учета доводов, в подтверждение которых не были представлены документы и сведения. </w:t>
      </w:r>
    </w:p>
    <w:p w14:paraId="60ED4726" w14:textId="77777777" w:rsidR="00254016" w:rsidRPr="007F1D76" w:rsidRDefault="00254016" w:rsidP="007F1D76">
      <w:pPr>
        <w:spacing w:after="4"/>
        <w:ind w:left="10" w:right="54" w:firstLine="699"/>
        <w:rPr>
          <w:sz w:val="28"/>
          <w:szCs w:val="28"/>
        </w:rPr>
      </w:pPr>
      <w:r w:rsidRPr="007F1D76">
        <w:rPr>
          <w:sz w:val="28"/>
          <w:szCs w:val="28"/>
        </w:rPr>
        <w:t xml:space="preserve">Подача жалобы на решение, действие таможенного органа или его должностного лица не приостанавливает исполнения обжалуемых решения, действия. </w:t>
      </w:r>
    </w:p>
    <w:p w14:paraId="09CF56CC" w14:textId="77777777" w:rsidR="00254016" w:rsidRPr="007F1D76" w:rsidRDefault="00254016" w:rsidP="007F1D76">
      <w:pPr>
        <w:spacing w:after="4"/>
        <w:ind w:left="10" w:right="54" w:firstLine="699"/>
        <w:rPr>
          <w:sz w:val="28"/>
          <w:szCs w:val="28"/>
        </w:rPr>
      </w:pPr>
      <w:r w:rsidRPr="007F1D76">
        <w:rPr>
          <w:sz w:val="28"/>
          <w:szCs w:val="28"/>
        </w:rPr>
        <w:t xml:space="preserve">При наличии достаточных оснований полагать, что обжалуемые решение, действие не соответствуют таможенному законодательству Таможенного союза и законодательству Российской Федерации о таможенном деле, а также в случае, если </w:t>
      </w:r>
      <w:proofErr w:type="spellStart"/>
      <w:r w:rsidRPr="007F1D76">
        <w:rPr>
          <w:sz w:val="28"/>
          <w:szCs w:val="28"/>
        </w:rPr>
        <w:t>неприостановление</w:t>
      </w:r>
      <w:proofErr w:type="spellEnd"/>
      <w:r w:rsidRPr="007F1D76">
        <w:rPr>
          <w:sz w:val="28"/>
          <w:szCs w:val="28"/>
        </w:rPr>
        <w:t xml:space="preserve"> исполнения решения, действия может иметь необратимый характер либо может повлечь причинение значительного ущерба заявителю, таможенный орган, рассматривающий жалобу, вправе полностью или частично приостановить исполнение обжалуемых решений, действия до принятия решения по существу жалобы. </w:t>
      </w:r>
    </w:p>
    <w:p w14:paraId="7241895A" w14:textId="77777777" w:rsidR="00254016" w:rsidRPr="007F1D76" w:rsidRDefault="00254016" w:rsidP="007F1D76">
      <w:pPr>
        <w:spacing w:after="4"/>
        <w:ind w:left="10" w:right="54" w:firstLine="699"/>
        <w:rPr>
          <w:sz w:val="28"/>
          <w:szCs w:val="28"/>
        </w:rPr>
      </w:pPr>
      <w:r w:rsidRPr="007F1D76">
        <w:rPr>
          <w:sz w:val="28"/>
          <w:szCs w:val="28"/>
        </w:rPr>
        <w:t xml:space="preserve">Таможенный орган отказывает в рассмотрении жалобы на решение, действие (бездействие) таможенного органа или его должностного лица по существу в следующих случаях: </w:t>
      </w:r>
    </w:p>
    <w:p w14:paraId="573F3934" w14:textId="77777777" w:rsidR="00254016" w:rsidRPr="007F1D76" w:rsidRDefault="00254016" w:rsidP="007F1D76">
      <w:pPr>
        <w:numPr>
          <w:ilvl w:val="0"/>
          <w:numId w:val="24"/>
        </w:numPr>
        <w:spacing w:after="4"/>
        <w:ind w:left="10" w:right="54" w:firstLine="699"/>
        <w:rPr>
          <w:sz w:val="28"/>
          <w:szCs w:val="28"/>
        </w:rPr>
      </w:pPr>
      <w:r w:rsidRPr="007F1D76">
        <w:rPr>
          <w:sz w:val="28"/>
          <w:szCs w:val="28"/>
        </w:rPr>
        <w:t xml:space="preserve">если не соблюдены установленные сроки обжалования и лицо не обратилось с заявлением о восстановлении пропущенного срока для обжалования либо заявление о восстановлении пропущенного срока для обжалования отклонено; </w:t>
      </w:r>
    </w:p>
    <w:p w14:paraId="2F82754E" w14:textId="77777777" w:rsidR="00254016" w:rsidRPr="007F1D76" w:rsidRDefault="00254016" w:rsidP="007F1D76">
      <w:pPr>
        <w:numPr>
          <w:ilvl w:val="0"/>
          <w:numId w:val="24"/>
        </w:numPr>
        <w:spacing w:after="4"/>
        <w:ind w:left="10" w:right="54" w:firstLine="699"/>
        <w:rPr>
          <w:sz w:val="28"/>
          <w:szCs w:val="28"/>
        </w:rPr>
      </w:pPr>
      <w:r w:rsidRPr="007F1D76">
        <w:rPr>
          <w:sz w:val="28"/>
          <w:szCs w:val="28"/>
        </w:rPr>
        <w:t xml:space="preserve">если не соблюдены требования, установленные ч. 1 и 2 ст. 42 рассматриваемого Федерального закона; </w:t>
      </w:r>
    </w:p>
    <w:p w14:paraId="3ADAFD04" w14:textId="77777777" w:rsidR="00254016" w:rsidRPr="007F1D76" w:rsidRDefault="00254016" w:rsidP="007F1D76">
      <w:pPr>
        <w:numPr>
          <w:ilvl w:val="0"/>
          <w:numId w:val="24"/>
        </w:numPr>
        <w:spacing w:after="4"/>
        <w:ind w:left="10" w:right="54" w:firstLine="699"/>
        <w:rPr>
          <w:sz w:val="28"/>
          <w:szCs w:val="28"/>
        </w:rPr>
      </w:pPr>
      <w:r w:rsidRPr="007F1D76">
        <w:rPr>
          <w:sz w:val="28"/>
          <w:szCs w:val="28"/>
        </w:rPr>
        <w:t xml:space="preserve">если лицо уже обратилось с жалобой аналогичного содержания в суд и такая жалоба принята судом, арбитражным судом к рассмотрению либо по ней вынесено решение; </w:t>
      </w:r>
    </w:p>
    <w:p w14:paraId="7E294775" w14:textId="77777777" w:rsidR="00254016" w:rsidRPr="007F1D76" w:rsidRDefault="00254016" w:rsidP="007F1D76">
      <w:pPr>
        <w:numPr>
          <w:ilvl w:val="0"/>
          <w:numId w:val="24"/>
        </w:numPr>
        <w:spacing w:after="4"/>
        <w:ind w:left="10" w:right="54" w:firstLine="699"/>
        <w:rPr>
          <w:sz w:val="28"/>
          <w:szCs w:val="28"/>
        </w:rPr>
      </w:pPr>
      <w:r w:rsidRPr="007F1D76">
        <w:rPr>
          <w:sz w:val="28"/>
          <w:szCs w:val="28"/>
        </w:rPr>
        <w:lastRenderedPageBreak/>
        <w:t xml:space="preserve">если предметом указанной жалобы являются решение, действие (бездействие) органа, не являющегося таможенным органом, или должностного лица органа, не являющегося таможенным органом; </w:t>
      </w:r>
    </w:p>
    <w:p w14:paraId="10A75EE0" w14:textId="77777777" w:rsidR="00254016" w:rsidRPr="007F1D76" w:rsidRDefault="00254016" w:rsidP="007F1D76">
      <w:pPr>
        <w:numPr>
          <w:ilvl w:val="0"/>
          <w:numId w:val="24"/>
        </w:numPr>
        <w:spacing w:after="4"/>
        <w:ind w:left="10" w:right="54" w:firstLine="699"/>
        <w:rPr>
          <w:sz w:val="28"/>
          <w:szCs w:val="28"/>
        </w:rPr>
      </w:pPr>
      <w:r w:rsidRPr="007F1D76">
        <w:rPr>
          <w:sz w:val="28"/>
          <w:szCs w:val="28"/>
        </w:rPr>
        <w:t xml:space="preserve">если жалоба подана лицом, полномочия которого не подтверждены в порядке, установленном статьей 39 рассматриваемого Федерального закона; </w:t>
      </w:r>
    </w:p>
    <w:p w14:paraId="7FEF6527" w14:textId="77777777" w:rsidR="00254016" w:rsidRPr="007F1D76" w:rsidRDefault="00254016" w:rsidP="007F1D76">
      <w:pPr>
        <w:numPr>
          <w:ilvl w:val="0"/>
          <w:numId w:val="24"/>
        </w:numPr>
        <w:spacing w:after="4"/>
        <w:ind w:left="10" w:right="54" w:firstLine="699"/>
        <w:rPr>
          <w:sz w:val="28"/>
          <w:szCs w:val="28"/>
        </w:rPr>
      </w:pPr>
      <w:r w:rsidRPr="007F1D76">
        <w:rPr>
          <w:sz w:val="28"/>
          <w:szCs w:val="28"/>
        </w:rPr>
        <w:t xml:space="preserve">если жалоба подана лицом, права, свободы или законные интересы которого обжалуемым решением, действием (бездействием) не были затронуты; </w:t>
      </w:r>
    </w:p>
    <w:p w14:paraId="1E0888B3" w14:textId="77777777" w:rsidR="00254016" w:rsidRPr="007F1D76" w:rsidRDefault="00254016" w:rsidP="007F1D76">
      <w:pPr>
        <w:numPr>
          <w:ilvl w:val="0"/>
          <w:numId w:val="24"/>
        </w:numPr>
        <w:spacing w:after="4"/>
        <w:ind w:left="10" w:right="54" w:firstLine="699"/>
        <w:rPr>
          <w:sz w:val="28"/>
          <w:szCs w:val="28"/>
        </w:rPr>
      </w:pPr>
      <w:r w:rsidRPr="007F1D76">
        <w:rPr>
          <w:sz w:val="28"/>
          <w:szCs w:val="28"/>
        </w:rPr>
        <w:t xml:space="preserve">если предметом жалобы является акт (документ) таможенного органа или его должностного лица, не являющийся решением в области таможенного дела; </w:t>
      </w:r>
    </w:p>
    <w:p w14:paraId="4870F47F" w14:textId="77777777" w:rsidR="00254016" w:rsidRPr="007F1D76" w:rsidRDefault="00254016" w:rsidP="007F1D76">
      <w:pPr>
        <w:numPr>
          <w:ilvl w:val="0"/>
          <w:numId w:val="24"/>
        </w:numPr>
        <w:spacing w:after="4"/>
        <w:ind w:left="10" w:right="54" w:firstLine="699"/>
        <w:rPr>
          <w:sz w:val="28"/>
          <w:szCs w:val="28"/>
        </w:rPr>
      </w:pPr>
      <w:r w:rsidRPr="007F1D76">
        <w:rPr>
          <w:sz w:val="28"/>
          <w:szCs w:val="28"/>
        </w:rPr>
        <w:t xml:space="preserve">если имеется решение, принятое в соответствии со статьей 48 настоящего Федерального закона этим же таможенным органом в отношении того же заявителя и о том же предмете жалобы; </w:t>
      </w:r>
    </w:p>
    <w:p w14:paraId="30609231" w14:textId="77777777" w:rsidR="00254016" w:rsidRPr="007F1D76" w:rsidRDefault="00254016" w:rsidP="007F1D76">
      <w:pPr>
        <w:numPr>
          <w:ilvl w:val="0"/>
          <w:numId w:val="24"/>
        </w:numPr>
        <w:spacing w:after="4"/>
        <w:ind w:left="10" w:right="54" w:firstLine="699"/>
        <w:rPr>
          <w:sz w:val="28"/>
          <w:szCs w:val="28"/>
        </w:rPr>
      </w:pPr>
      <w:r w:rsidRPr="007F1D76">
        <w:rPr>
          <w:sz w:val="28"/>
          <w:szCs w:val="28"/>
        </w:rPr>
        <w:t xml:space="preserve">если отсутствует предмет обжалования, то есть факт принятия решения таможенным органом либо совершения им действия (бездействия) не подтвердился. </w:t>
      </w:r>
    </w:p>
    <w:p w14:paraId="03D5246B" w14:textId="77777777" w:rsidR="00254016" w:rsidRPr="007F1D76" w:rsidRDefault="00254016" w:rsidP="007F1D76">
      <w:pPr>
        <w:spacing w:after="4"/>
        <w:ind w:left="10" w:right="54" w:firstLine="699"/>
        <w:rPr>
          <w:sz w:val="28"/>
          <w:szCs w:val="28"/>
        </w:rPr>
      </w:pPr>
      <w:r w:rsidRPr="007F1D76">
        <w:rPr>
          <w:sz w:val="28"/>
          <w:szCs w:val="28"/>
        </w:rPr>
        <w:t xml:space="preserve">Решение об отказе в рассмотрении жалобы на решение, действие (бездействие) таможенного органа или его должностного лица по существу должно быть принято не позднее пяти рабочих дней со дня поступления указанной жалобы, если иное не предусмотрено настоящим Федеральным законом. </w:t>
      </w:r>
    </w:p>
    <w:p w14:paraId="22E2BC58" w14:textId="77777777" w:rsidR="00254016" w:rsidRPr="007F1D76" w:rsidRDefault="00254016" w:rsidP="007F1D76">
      <w:pPr>
        <w:spacing w:after="4"/>
        <w:ind w:left="10" w:right="54" w:firstLine="699"/>
        <w:rPr>
          <w:sz w:val="28"/>
          <w:szCs w:val="28"/>
        </w:rPr>
      </w:pPr>
      <w:r w:rsidRPr="007F1D76">
        <w:rPr>
          <w:sz w:val="28"/>
          <w:szCs w:val="28"/>
        </w:rPr>
        <w:t xml:space="preserve">В случаях, предусмотренных пунктами 3, 8 и 9 части 1 рассматриваемой статьи, решение об отказе в рассмотрении жалобы на решение, действие (бездействие) таможенного органа или его должностного лица по существу должно быть принято не позднее пяти рабочих дней со дня получения таможенным органом, рассматривающим эту жалобу, определения суда, арбитражного суда о принятии жалобы аналогичного содержания к рассмотрению либо судебного решения или иных документов, свидетельствующих о наличии оснований, препятствующих рассмотрению жалобы. </w:t>
      </w:r>
    </w:p>
    <w:p w14:paraId="6F603A88" w14:textId="77777777" w:rsidR="00254016" w:rsidRPr="007F1D76" w:rsidRDefault="00254016" w:rsidP="007F1D76">
      <w:pPr>
        <w:spacing w:after="4"/>
        <w:ind w:left="10" w:right="54" w:firstLine="699"/>
        <w:rPr>
          <w:sz w:val="28"/>
          <w:szCs w:val="28"/>
        </w:rPr>
      </w:pPr>
      <w:r w:rsidRPr="007F1D76">
        <w:rPr>
          <w:sz w:val="28"/>
          <w:szCs w:val="28"/>
        </w:rPr>
        <w:t xml:space="preserve">Решение таможенного органа об отказе в рассмотрении жалобы на решение, действие (бездействие) таможенного органа или его должностного лица по существу может быть обжаловано в вышестоящий таможенный орган или в суд, арбитражный суд. </w:t>
      </w:r>
    </w:p>
    <w:p w14:paraId="59B266F2" w14:textId="77777777" w:rsidR="00254016" w:rsidRPr="007F1D76" w:rsidRDefault="00254016" w:rsidP="007F1D76">
      <w:pPr>
        <w:spacing w:after="4"/>
        <w:ind w:left="10" w:right="54" w:firstLine="699"/>
        <w:rPr>
          <w:sz w:val="28"/>
          <w:szCs w:val="28"/>
        </w:rPr>
      </w:pPr>
      <w:r w:rsidRPr="007F1D76">
        <w:rPr>
          <w:sz w:val="28"/>
          <w:szCs w:val="28"/>
        </w:rPr>
        <w:t xml:space="preserve">Лицо, обратившееся с жалобой на решение, действие (бездействие) таможенного органа или его должностного лица, может отозвать ее в любой момент до принятия решения по жалобе. </w:t>
      </w:r>
    </w:p>
    <w:p w14:paraId="2C242F5A" w14:textId="77777777" w:rsidR="00254016" w:rsidRPr="007F1D76" w:rsidRDefault="00254016" w:rsidP="007F1D76">
      <w:pPr>
        <w:spacing w:after="4"/>
        <w:ind w:left="10" w:right="54" w:firstLine="699"/>
        <w:rPr>
          <w:sz w:val="28"/>
          <w:szCs w:val="28"/>
        </w:rPr>
      </w:pPr>
      <w:r w:rsidRPr="007F1D76">
        <w:rPr>
          <w:sz w:val="28"/>
          <w:szCs w:val="28"/>
        </w:rPr>
        <w:t xml:space="preserve">Повторная жалоба по тому же поводу может быть подана в пределах сроков, установленных статьей 40 настоящего Федерального закона. </w:t>
      </w:r>
    </w:p>
    <w:p w14:paraId="03395695" w14:textId="77777777" w:rsidR="00254016" w:rsidRPr="007F1D76" w:rsidRDefault="00254016" w:rsidP="007F1D76">
      <w:pPr>
        <w:spacing w:after="4"/>
        <w:ind w:left="10" w:right="54" w:firstLine="699"/>
        <w:rPr>
          <w:sz w:val="28"/>
          <w:szCs w:val="28"/>
        </w:rPr>
      </w:pPr>
      <w:r w:rsidRPr="007F1D76">
        <w:rPr>
          <w:sz w:val="28"/>
          <w:szCs w:val="28"/>
        </w:rPr>
        <w:t xml:space="preserve">Жалоба на решение, действие (бездействие) таможенного органа или его должностного лица рассматривается вышестоящим таможенным органом. </w:t>
      </w:r>
    </w:p>
    <w:p w14:paraId="49BB3F29" w14:textId="77777777" w:rsidR="00254016" w:rsidRPr="007F1D76" w:rsidRDefault="00254016" w:rsidP="007F1D76">
      <w:pPr>
        <w:spacing w:after="4"/>
        <w:ind w:left="10" w:right="54" w:firstLine="699"/>
        <w:rPr>
          <w:sz w:val="28"/>
          <w:szCs w:val="28"/>
        </w:rPr>
      </w:pPr>
      <w:r w:rsidRPr="007F1D76">
        <w:rPr>
          <w:sz w:val="28"/>
          <w:szCs w:val="28"/>
        </w:rPr>
        <w:lastRenderedPageBreak/>
        <w:t xml:space="preserve">От имени вышестоящего таможенного органа решение по жалобе принимает начальник этого таможенного органа или должностное лицо таможенного органа, им уполномоченное. При этом рассмотрение жалобы на решение, действие (бездействие) федерального органа исполнительной власти, уполномоченного в области таможенного дела, или его должностного лица не может производиться должностным лицом, принявшим обжалуемое решение, совершившим обжалуемое действие (бездействие), или нижестоящим по отношению к нему должностным лицом. </w:t>
      </w:r>
    </w:p>
    <w:p w14:paraId="2F72E81B" w14:textId="77777777" w:rsidR="00254016" w:rsidRPr="007F1D76" w:rsidRDefault="00254016" w:rsidP="007F1D76">
      <w:pPr>
        <w:spacing w:after="4"/>
        <w:ind w:left="10" w:right="54" w:firstLine="699"/>
        <w:rPr>
          <w:sz w:val="28"/>
          <w:szCs w:val="28"/>
        </w:rPr>
      </w:pPr>
      <w:r w:rsidRPr="007F1D76">
        <w:rPr>
          <w:sz w:val="28"/>
          <w:szCs w:val="28"/>
        </w:rPr>
        <w:t xml:space="preserve">Жалоба на решение, действие (бездействие) таможенного органа или его должностного лица должна быть рассмотрена таможенным органом в течение одного месяца со дня ее поступления в таможенный орган, правомочный рассматривать указанную жалобу. </w:t>
      </w:r>
    </w:p>
    <w:p w14:paraId="663F26FA" w14:textId="77777777" w:rsidR="00254016" w:rsidRPr="007F1D76" w:rsidRDefault="00254016" w:rsidP="007F1D76">
      <w:pPr>
        <w:spacing w:after="4"/>
        <w:ind w:left="10" w:right="54" w:firstLine="699"/>
        <w:rPr>
          <w:sz w:val="28"/>
          <w:szCs w:val="28"/>
        </w:rPr>
      </w:pPr>
      <w:r w:rsidRPr="007F1D76">
        <w:rPr>
          <w:sz w:val="28"/>
          <w:szCs w:val="28"/>
        </w:rPr>
        <w:t xml:space="preserve">Если таможенный орган, рассматривающий жалобу на решение, действие (бездействие) таможенного органа или его должностного лица, признает необходимым продлить указанный срок рассмотрения данной жалобы, этот срок может быть продлен начальником этого таможенного органа или должностным лицом таможенного органа, им уполномоченным, но не более чем на один месяц, о чем сообщается лицу, подавшему эту жалобу, в письменной форме с указанием причин продления. </w:t>
      </w:r>
    </w:p>
    <w:p w14:paraId="1FC7367D" w14:textId="77777777" w:rsidR="00254016" w:rsidRPr="007F1D76" w:rsidRDefault="00254016" w:rsidP="007F1D76">
      <w:pPr>
        <w:spacing w:after="4"/>
        <w:ind w:left="10" w:right="54" w:firstLine="699"/>
        <w:rPr>
          <w:sz w:val="28"/>
          <w:szCs w:val="28"/>
        </w:rPr>
      </w:pPr>
      <w:r w:rsidRPr="007F1D76">
        <w:rPr>
          <w:sz w:val="28"/>
          <w:szCs w:val="28"/>
        </w:rPr>
        <w:t xml:space="preserve">Решение таможенного органа по жалобе на решение, действие (бездействие) таможенного органа или его должностного лица принимается в письменном виде по форме, определяемой федеральным органом исполнительной власти, уполномоченным в области таможенного дела. В таком решении должны быть указаны: </w:t>
      </w:r>
    </w:p>
    <w:p w14:paraId="388221F1" w14:textId="77777777" w:rsidR="00254016" w:rsidRPr="007F1D76" w:rsidRDefault="00254016" w:rsidP="007F1D76">
      <w:pPr>
        <w:numPr>
          <w:ilvl w:val="0"/>
          <w:numId w:val="25"/>
        </w:numPr>
        <w:spacing w:after="4"/>
        <w:ind w:left="10" w:right="54" w:firstLine="699"/>
        <w:rPr>
          <w:sz w:val="28"/>
          <w:szCs w:val="28"/>
        </w:rPr>
      </w:pPr>
      <w:r w:rsidRPr="007F1D76">
        <w:rPr>
          <w:sz w:val="28"/>
          <w:szCs w:val="28"/>
        </w:rPr>
        <w:t xml:space="preserve">наименование таможенного органа, рассмотревшего жалобу; </w:t>
      </w:r>
    </w:p>
    <w:p w14:paraId="735CEDCB" w14:textId="77777777" w:rsidR="00254016" w:rsidRPr="007F1D76" w:rsidRDefault="00254016" w:rsidP="007F1D76">
      <w:pPr>
        <w:numPr>
          <w:ilvl w:val="0"/>
          <w:numId w:val="25"/>
        </w:numPr>
        <w:spacing w:after="4"/>
        <w:ind w:left="10" w:right="54" w:firstLine="699"/>
        <w:rPr>
          <w:sz w:val="28"/>
          <w:szCs w:val="28"/>
        </w:rPr>
      </w:pPr>
      <w:r w:rsidRPr="007F1D76">
        <w:rPr>
          <w:sz w:val="28"/>
          <w:szCs w:val="28"/>
        </w:rPr>
        <w:t xml:space="preserve">номер решения; </w:t>
      </w:r>
    </w:p>
    <w:p w14:paraId="4F1B7D61" w14:textId="77777777" w:rsidR="00254016" w:rsidRPr="007F1D76" w:rsidRDefault="00254016" w:rsidP="007F1D76">
      <w:pPr>
        <w:numPr>
          <w:ilvl w:val="0"/>
          <w:numId w:val="25"/>
        </w:numPr>
        <w:spacing w:after="4"/>
        <w:ind w:left="10" w:right="54" w:firstLine="699"/>
        <w:rPr>
          <w:sz w:val="28"/>
          <w:szCs w:val="28"/>
        </w:rPr>
      </w:pPr>
      <w:r w:rsidRPr="007F1D76">
        <w:rPr>
          <w:sz w:val="28"/>
          <w:szCs w:val="28"/>
        </w:rPr>
        <w:t xml:space="preserve">дата и место составления решения; </w:t>
      </w:r>
    </w:p>
    <w:p w14:paraId="6CA5DD29" w14:textId="77777777" w:rsidR="00254016" w:rsidRPr="007F1D76" w:rsidRDefault="00254016" w:rsidP="007F1D76">
      <w:pPr>
        <w:numPr>
          <w:ilvl w:val="0"/>
          <w:numId w:val="25"/>
        </w:numPr>
        <w:spacing w:after="4"/>
        <w:ind w:left="10" w:right="54" w:firstLine="699"/>
        <w:rPr>
          <w:sz w:val="28"/>
          <w:szCs w:val="28"/>
        </w:rPr>
      </w:pPr>
      <w:r w:rsidRPr="007F1D76">
        <w:rPr>
          <w:sz w:val="28"/>
          <w:szCs w:val="28"/>
        </w:rPr>
        <w:t xml:space="preserve">должность, фамилия и инициалы должностного лица таможенного органа, принявшего решение по жалобе, реквизиты документа, подтверждающего его полномочия по рассмотрению жалобы (за исключением начальника таможенного органа); </w:t>
      </w:r>
    </w:p>
    <w:p w14:paraId="32224F74" w14:textId="77777777" w:rsidR="00254016" w:rsidRPr="007F1D76" w:rsidRDefault="00254016" w:rsidP="007F1D76">
      <w:pPr>
        <w:numPr>
          <w:ilvl w:val="0"/>
          <w:numId w:val="25"/>
        </w:numPr>
        <w:spacing w:after="4"/>
        <w:ind w:left="10" w:right="54" w:firstLine="699"/>
        <w:rPr>
          <w:sz w:val="28"/>
          <w:szCs w:val="28"/>
        </w:rPr>
      </w:pPr>
      <w:r w:rsidRPr="007F1D76">
        <w:rPr>
          <w:sz w:val="28"/>
          <w:szCs w:val="28"/>
        </w:rPr>
        <w:t xml:space="preserve">фамилия и инициалы или наименование лица, обратившегося с жалобой; </w:t>
      </w:r>
    </w:p>
    <w:p w14:paraId="694EDBCC" w14:textId="77777777" w:rsidR="00254016" w:rsidRPr="007F1D76" w:rsidRDefault="00254016" w:rsidP="007F1D76">
      <w:pPr>
        <w:numPr>
          <w:ilvl w:val="0"/>
          <w:numId w:val="25"/>
        </w:numPr>
        <w:spacing w:after="4"/>
        <w:ind w:left="10" w:right="54" w:firstLine="699"/>
        <w:rPr>
          <w:sz w:val="28"/>
          <w:szCs w:val="28"/>
        </w:rPr>
      </w:pPr>
      <w:r w:rsidRPr="007F1D76">
        <w:rPr>
          <w:sz w:val="28"/>
          <w:szCs w:val="28"/>
        </w:rPr>
        <w:t xml:space="preserve">существо обжалуемых решения, действия (бездействие), включая сведения о таможенном органе (должностном лице), решение, действие (бездействие) которого обжалуется; </w:t>
      </w:r>
    </w:p>
    <w:p w14:paraId="115305F7" w14:textId="77777777" w:rsidR="00254016" w:rsidRPr="007F1D76" w:rsidRDefault="00254016" w:rsidP="007F1D76">
      <w:pPr>
        <w:numPr>
          <w:ilvl w:val="0"/>
          <w:numId w:val="25"/>
        </w:numPr>
        <w:spacing w:after="4"/>
        <w:ind w:left="10" w:right="54" w:firstLine="699"/>
        <w:rPr>
          <w:sz w:val="28"/>
          <w:szCs w:val="28"/>
        </w:rPr>
      </w:pPr>
      <w:r w:rsidRPr="007F1D76">
        <w:rPr>
          <w:sz w:val="28"/>
          <w:szCs w:val="28"/>
        </w:rPr>
        <w:t xml:space="preserve">краткое изложение жалобы по существу; </w:t>
      </w:r>
    </w:p>
    <w:p w14:paraId="39189AF0" w14:textId="77777777" w:rsidR="00254016" w:rsidRPr="007F1D76" w:rsidRDefault="00254016" w:rsidP="007F1D76">
      <w:pPr>
        <w:numPr>
          <w:ilvl w:val="0"/>
          <w:numId w:val="25"/>
        </w:numPr>
        <w:spacing w:after="4"/>
        <w:ind w:left="10" w:right="54" w:firstLine="699"/>
        <w:rPr>
          <w:sz w:val="28"/>
          <w:szCs w:val="28"/>
        </w:rPr>
      </w:pPr>
      <w:r w:rsidRPr="007F1D76">
        <w:rPr>
          <w:sz w:val="28"/>
          <w:szCs w:val="28"/>
        </w:rPr>
        <w:t xml:space="preserve">доводы и основания для принятия решения по жалобе; </w:t>
      </w:r>
    </w:p>
    <w:p w14:paraId="7FFCCA97" w14:textId="77777777" w:rsidR="00254016" w:rsidRPr="007F1D76" w:rsidRDefault="00254016" w:rsidP="007F1D76">
      <w:pPr>
        <w:numPr>
          <w:ilvl w:val="0"/>
          <w:numId w:val="25"/>
        </w:numPr>
        <w:spacing w:after="4"/>
        <w:ind w:left="10" w:right="54" w:firstLine="699"/>
        <w:rPr>
          <w:sz w:val="28"/>
          <w:szCs w:val="28"/>
        </w:rPr>
      </w:pPr>
      <w:r w:rsidRPr="007F1D76">
        <w:rPr>
          <w:sz w:val="28"/>
          <w:szCs w:val="28"/>
        </w:rPr>
        <w:t xml:space="preserve">принятое по жалобе решение; </w:t>
      </w:r>
    </w:p>
    <w:p w14:paraId="1FF50828" w14:textId="77777777" w:rsidR="00254016" w:rsidRPr="007F1D76" w:rsidRDefault="00254016" w:rsidP="007F1D76">
      <w:pPr>
        <w:numPr>
          <w:ilvl w:val="0"/>
          <w:numId w:val="25"/>
        </w:numPr>
        <w:spacing w:after="4"/>
        <w:ind w:left="10" w:right="54" w:firstLine="699"/>
        <w:rPr>
          <w:sz w:val="28"/>
          <w:szCs w:val="28"/>
        </w:rPr>
      </w:pPr>
      <w:r w:rsidRPr="007F1D76">
        <w:rPr>
          <w:sz w:val="28"/>
          <w:szCs w:val="28"/>
        </w:rPr>
        <w:t xml:space="preserve">сведения </w:t>
      </w:r>
      <w:proofErr w:type="spellStart"/>
      <w:r w:rsidRPr="007F1D76">
        <w:rPr>
          <w:sz w:val="28"/>
          <w:szCs w:val="28"/>
        </w:rPr>
        <w:t>опорядке</w:t>
      </w:r>
      <w:proofErr w:type="spellEnd"/>
      <w:r w:rsidRPr="007F1D76">
        <w:rPr>
          <w:sz w:val="28"/>
          <w:szCs w:val="28"/>
        </w:rPr>
        <w:t xml:space="preserve"> обжалования принятого по жалобе решения. </w:t>
      </w:r>
    </w:p>
    <w:p w14:paraId="16469F68" w14:textId="77777777" w:rsidR="00254016" w:rsidRPr="007F1D76" w:rsidRDefault="00254016" w:rsidP="007F1D76">
      <w:pPr>
        <w:spacing w:after="4"/>
        <w:ind w:left="10" w:right="54" w:firstLine="699"/>
        <w:rPr>
          <w:sz w:val="28"/>
          <w:szCs w:val="28"/>
        </w:rPr>
      </w:pPr>
      <w:r w:rsidRPr="007F1D76">
        <w:rPr>
          <w:sz w:val="28"/>
          <w:szCs w:val="28"/>
        </w:rPr>
        <w:t xml:space="preserve">Решение по жалобе должно быть подписано должностным лицом таможенного органа, принявшим указанное решение. </w:t>
      </w:r>
    </w:p>
    <w:p w14:paraId="2E5E0717" w14:textId="77777777" w:rsidR="00254016" w:rsidRPr="007F1D76" w:rsidRDefault="00254016" w:rsidP="007F1D76">
      <w:pPr>
        <w:spacing w:after="4"/>
        <w:ind w:left="10" w:right="54" w:firstLine="699"/>
        <w:rPr>
          <w:sz w:val="28"/>
          <w:szCs w:val="28"/>
        </w:rPr>
      </w:pPr>
      <w:r w:rsidRPr="007F1D76">
        <w:rPr>
          <w:sz w:val="28"/>
          <w:szCs w:val="28"/>
        </w:rPr>
        <w:lastRenderedPageBreak/>
        <w:t xml:space="preserve">По результатам рассмотрения жалобы на решение, действие (бездействие) таможенного органа или его должностного лица таможенный орган: </w:t>
      </w:r>
    </w:p>
    <w:p w14:paraId="6842BA92" w14:textId="77777777" w:rsidR="00254016" w:rsidRPr="007F1D76" w:rsidRDefault="00254016" w:rsidP="007F1D76">
      <w:pPr>
        <w:numPr>
          <w:ilvl w:val="0"/>
          <w:numId w:val="26"/>
        </w:numPr>
        <w:spacing w:after="4"/>
        <w:ind w:left="10" w:right="54" w:firstLine="699"/>
        <w:rPr>
          <w:sz w:val="28"/>
          <w:szCs w:val="28"/>
        </w:rPr>
      </w:pPr>
      <w:r w:rsidRPr="007F1D76">
        <w:rPr>
          <w:sz w:val="28"/>
          <w:szCs w:val="28"/>
        </w:rPr>
        <w:t xml:space="preserve">признает правомерными обжалуемые решение, действие (бездействие) таможенного органа или его должностного лица и отказывает в удовлетворении жалобы; </w:t>
      </w:r>
    </w:p>
    <w:p w14:paraId="62FC5C3D" w14:textId="77777777" w:rsidR="00254016" w:rsidRPr="007F1D76" w:rsidRDefault="00254016" w:rsidP="007F1D76">
      <w:pPr>
        <w:numPr>
          <w:ilvl w:val="0"/>
          <w:numId w:val="26"/>
        </w:numPr>
        <w:spacing w:after="4"/>
        <w:ind w:left="10" w:right="54" w:firstLine="699"/>
        <w:rPr>
          <w:sz w:val="28"/>
          <w:szCs w:val="28"/>
        </w:rPr>
      </w:pPr>
      <w:r w:rsidRPr="007F1D76">
        <w:rPr>
          <w:sz w:val="28"/>
          <w:szCs w:val="28"/>
        </w:rPr>
        <w:t xml:space="preserve">признает неправомерными обжалуемые решение, действие (бездействие) таможенного органа или его должностного лица полностью или частично и принимает решение об удовлетворении жалобы полностью или частично. </w:t>
      </w:r>
    </w:p>
    <w:p w14:paraId="066B6AE7" w14:textId="77777777" w:rsidR="00254016" w:rsidRPr="007F1D76" w:rsidRDefault="00254016" w:rsidP="007F1D76">
      <w:pPr>
        <w:spacing w:after="4"/>
        <w:ind w:left="10" w:right="54" w:firstLine="699"/>
        <w:rPr>
          <w:sz w:val="28"/>
          <w:szCs w:val="28"/>
        </w:rPr>
      </w:pPr>
      <w:r w:rsidRPr="007F1D76">
        <w:rPr>
          <w:sz w:val="28"/>
          <w:szCs w:val="28"/>
        </w:rPr>
        <w:t xml:space="preserve">В случае удовлетворения жалобы на решение, действие (бездействие) таможенного органа или его должностного лица полностью или частично таможенный орган: </w:t>
      </w:r>
    </w:p>
    <w:p w14:paraId="61F0D21E" w14:textId="77777777" w:rsidR="00254016" w:rsidRPr="007F1D76" w:rsidRDefault="00254016" w:rsidP="007F1D76">
      <w:pPr>
        <w:numPr>
          <w:ilvl w:val="0"/>
          <w:numId w:val="27"/>
        </w:numPr>
        <w:spacing w:after="4"/>
        <w:ind w:left="10" w:right="54" w:firstLine="699"/>
        <w:rPr>
          <w:sz w:val="28"/>
          <w:szCs w:val="28"/>
        </w:rPr>
      </w:pPr>
      <w:r w:rsidRPr="007F1D76">
        <w:rPr>
          <w:sz w:val="28"/>
          <w:szCs w:val="28"/>
        </w:rPr>
        <w:t xml:space="preserve">отменяет полностью или частично принятое таможенным органом или его должностным лицом обжалуемое решение; </w:t>
      </w:r>
    </w:p>
    <w:p w14:paraId="6EB9BD8F" w14:textId="77777777" w:rsidR="00254016" w:rsidRPr="007F1D76" w:rsidRDefault="00254016" w:rsidP="007F1D76">
      <w:pPr>
        <w:numPr>
          <w:ilvl w:val="0"/>
          <w:numId w:val="27"/>
        </w:numPr>
        <w:spacing w:after="4"/>
        <w:ind w:left="10" w:right="54" w:firstLine="699"/>
        <w:rPr>
          <w:sz w:val="28"/>
          <w:szCs w:val="28"/>
        </w:rPr>
      </w:pPr>
      <w:r w:rsidRPr="007F1D76">
        <w:rPr>
          <w:sz w:val="28"/>
          <w:szCs w:val="28"/>
        </w:rPr>
        <w:t xml:space="preserve">отменяет принятое таможенным органом или его должностным лицом обжалуемое решение и обязывает этот таможенный орган или его должностное лицо принять новое решение в соответствии с таможенным законодательством Таможенного союза и законодательством Российской Федерации о таможенном деле либо самостоятельно принимает такое решение, если его принятие относится к компетенции таможенного органа, рассмотревшего жалобу; </w:t>
      </w:r>
    </w:p>
    <w:p w14:paraId="66AA1008" w14:textId="77777777" w:rsidR="00254016" w:rsidRPr="007F1D76" w:rsidRDefault="00254016" w:rsidP="007F1D76">
      <w:pPr>
        <w:numPr>
          <w:ilvl w:val="0"/>
          <w:numId w:val="27"/>
        </w:numPr>
        <w:spacing w:after="4"/>
        <w:ind w:left="10" w:right="54" w:firstLine="699"/>
        <w:rPr>
          <w:sz w:val="28"/>
          <w:szCs w:val="28"/>
        </w:rPr>
      </w:pPr>
      <w:r w:rsidRPr="007F1D76">
        <w:rPr>
          <w:sz w:val="28"/>
          <w:szCs w:val="28"/>
        </w:rPr>
        <w:t xml:space="preserve">признает действие (бездействие) таможенного органа или его должностного лица неправомерным и определяет меры, которые должны быть приняты в целях устранения допущенных нарушений, либо самостоятельно совершает необходимые действия, если их совершение относится к компетенции таможенного органа, рассмотревшего жалобу, если такие меры и (или) действия не были приняты (совершены) ранее. </w:t>
      </w:r>
    </w:p>
    <w:p w14:paraId="2535F121" w14:textId="77777777" w:rsidR="00254016" w:rsidRPr="007F1D76" w:rsidRDefault="00254016" w:rsidP="007F1D76">
      <w:pPr>
        <w:spacing w:after="4"/>
        <w:ind w:left="10" w:right="54" w:firstLine="699"/>
        <w:rPr>
          <w:sz w:val="28"/>
          <w:szCs w:val="28"/>
        </w:rPr>
      </w:pPr>
      <w:r w:rsidRPr="007F1D76">
        <w:rPr>
          <w:sz w:val="28"/>
          <w:szCs w:val="28"/>
        </w:rPr>
        <w:t xml:space="preserve">Действия по реализации решения таможенного органа об удовлетворении жалобы на решение, действие (бездействие) таможенного органа или его должностного лица должны быть совершены таможенным органом, решение, действие (бездействие) которого или должностного лица которого признаны неправомерными, в течение 10 рабочих дней со дня поступления решения по указанной жалобе в этот орган, если в указанном решении не установлен иной срок для их совершения. </w:t>
      </w:r>
    </w:p>
    <w:p w14:paraId="217039E2" w14:textId="77777777" w:rsidR="00254016" w:rsidRPr="007F1D76" w:rsidRDefault="00254016" w:rsidP="007F1D76">
      <w:pPr>
        <w:spacing w:after="4"/>
        <w:ind w:left="10" w:right="54" w:firstLine="699"/>
        <w:rPr>
          <w:sz w:val="28"/>
          <w:szCs w:val="28"/>
        </w:rPr>
      </w:pPr>
      <w:r w:rsidRPr="007F1D76">
        <w:rPr>
          <w:sz w:val="28"/>
          <w:szCs w:val="28"/>
        </w:rPr>
        <w:t xml:space="preserve">Должностное лицо таможенного органа, рассматривающее жалобу на решение, действие (бездействие) таможенного органа или его должностного лица от имени таможенного органа, при обнаружении признаков виновного неисполнения или ненадлежащего исполнения должностным лицом таможенного органа возложенных на него должностных обязанностей принимает меры по привлечению этого должностного лица к дисциплинарной ответственности в установленном порядке. </w:t>
      </w:r>
    </w:p>
    <w:p w14:paraId="69696419" w14:textId="77777777" w:rsidR="00254016" w:rsidRPr="007F1D76" w:rsidRDefault="00254016" w:rsidP="007F1D76">
      <w:pPr>
        <w:spacing w:after="4"/>
        <w:ind w:left="10" w:right="54" w:firstLine="699"/>
        <w:rPr>
          <w:sz w:val="28"/>
          <w:szCs w:val="28"/>
        </w:rPr>
      </w:pPr>
      <w:r w:rsidRPr="007F1D76">
        <w:rPr>
          <w:sz w:val="28"/>
          <w:szCs w:val="28"/>
        </w:rPr>
        <w:lastRenderedPageBreak/>
        <w:t xml:space="preserve">Решение таможенного органа по жалобе на решение, действие (бездействие) таможенного органа или его должностного лица может быть обжаловано в вышестоящий таможенный орган или в суд, арбитражный суд. </w:t>
      </w:r>
    </w:p>
    <w:p w14:paraId="0B31FA7D" w14:textId="77777777" w:rsidR="00254016" w:rsidRPr="007F1D76" w:rsidRDefault="00254016" w:rsidP="007F1D76">
      <w:pPr>
        <w:spacing w:after="4"/>
        <w:ind w:left="10" w:right="54" w:firstLine="699"/>
        <w:rPr>
          <w:sz w:val="28"/>
          <w:szCs w:val="28"/>
        </w:rPr>
      </w:pPr>
      <w:r w:rsidRPr="007F1D76">
        <w:rPr>
          <w:sz w:val="28"/>
          <w:szCs w:val="28"/>
        </w:rPr>
        <w:t xml:space="preserve">В упрощенном порядке могут быть обжалованы решение, действие (бездействие) должностного лица таможни или таможенного поста в связи с ввозом в Российскую Федерацию и (или) вывозом из Российской Федерации товаров, стоимость которых не превышает 1,5 миллиона рублей, и (или) одного транспортного средства (состава транспортных средств). </w:t>
      </w:r>
    </w:p>
    <w:p w14:paraId="17633400" w14:textId="77777777" w:rsidR="00254016" w:rsidRPr="007F1D76" w:rsidRDefault="00254016" w:rsidP="007F1D76">
      <w:pPr>
        <w:spacing w:after="4"/>
        <w:ind w:left="10" w:right="54" w:firstLine="699"/>
        <w:rPr>
          <w:sz w:val="28"/>
          <w:szCs w:val="28"/>
        </w:rPr>
      </w:pPr>
      <w:r w:rsidRPr="007F1D76">
        <w:rPr>
          <w:sz w:val="28"/>
          <w:szCs w:val="28"/>
        </w:rPr>
        <w:t xml:space="preserve">Упрощенный порядок обжалования решения, действия (бездействия) должностного лица таможни или таможенного поста заключается в обращении лица с устной жалобой к вышестоящему должностному лицу соответственно таможни или таможенного поста, а в случае обжалования решения, действия (бездействия) начальника таможенного поста — к начальнику таможни, в регионе деятельности которой находится данный таможенный пост. </w:t>
      </w:r>
    </w:p>
    <w:p w14:paraId="53CEAC61" w14:textId="77777777" w:rsidR="00254016" w:rsidRPr="007F1D76" w:rsidRDefault="00254016" w:rsidP="007F1D76">
      <w:pPr>
        <w:spacing w:after="4"/>
        <w:ind w:left="10" w:right="54" w:firstLine="699"/>
        <w:rPr>
          <w:sz w:val="28"/>
          <w:szCs w:val="28"/>
        </w:rPr>
      </w:pPr>
      <w:r w:rsidRPr="007F1D76">
        <w:rPr>
          <w:sz w:val="28"/>
          <w:szCs w:val="28"/>
        </w:rPr>
        <w:t xml:space="preserve">Рассмотрение жалобы на решение, действие (бездействие) должностного лица таможенного органа в упрощенном порядке осуществляется безотлагательно, и решение по ней принимается незамедлительно, но не позднее трех часов с момента ее подачи. </w:t>
      </w:r>
    </w:p>
    <w:p w14:paraId="3AB7F0E9" w14:textId="77777777" w:rsidR="00254016" w:rsidRPr="007F1D76" w:rsidRDefault="00254016" w:rsidP="007F1D76">
      <w:pPr>
        <w:spacing w:after="4"/>
        <w:ind w:left="10" w:right="54" w:firstLine="699"/>
        <w:rPr>
          <w:sz w:val="28"/>
          <w:szCs w:val="28"/>
        </w:rPr>
      </w:pPr>
      <w:r w:rsidRPr="007F1D76">
        <w:rPr>
          <w:sz w:val="28"/>
          <w:szCs w:val="28"/>
        </w:rPr>
        <w:t xml:space="preserve">При обжаловании в упрощенном порядке по желанию лица, обратившегося с жалобой на решение, действие (бездействие) должностного лица таможенного органа, должностным лицом таможенного органа, рассматривающим указанную жалобу, составляется акт о рассмотрении этой жалобы в упрощенном порядке, в котором указываются сведения о рассматривающем жалобу должностном лице таможенного органа, о лице, обратившемся с жалобой, краткое содержание жалобы, доводы и основания для принятия решения и принятое решение. В случае отказа в рассмотрении жалобы на решение, действие (бездействие) должностного лица таможенного органа в упрощенном порядке в этом акте указываются причины такого отказа. Форма акта определяется федеральным органом исполнительной власти, уполномоченным в </w:t>
      </w:r>
      <w:proofErr w:type="spellStart"/>
      <w:r w:rsidRPr="007F1D76">
        <w:rPr>
          <w:sz w:val="28"/>
          <w:szCs w:val="28"/>
        </w:rPr>
        <w:t>областитаможенного</w:t>
      </w:r>
      <w:proofErr w:type="spellEnd"/>
      <w:r w:rsidRPr="007F1D76">
        <w:rPr>
          <w:sz w:val="28"/>
          <w:szCs w:val="28"/>
        </w:rPr>
        <w:t xml:space="preserve"> дела. Акт о рассмотрении жалобы на решение, действие (бездействие) должностного лица таможенного органа в упрощенном порядке подписывается должностным лицом таможенного органа, рассматривающим жалобу, и лицом, обратившимся с жалобой. Копия акта о рассмотрении жалобы на решение, действие (бездействие) должностного лица таможенного органа в упрощенном порядке вручается лицу, обратившемуся с жалобой. </w:t>
      </w:r>
    </w:p>
    <w:p w14:paraId="3DA1F529" w14:textId="77777777" w:rsidR="00254016" w:rsidRPr="007F1D76" w:rsidRDefault="00254016" w:rsidP="007F1D76">
      <w:pPr>
        <w:spacing w:after="4"/>
        <w:ind w:left="10" w:right="54" w:firstLine="699"/>
        <w:rPr>
          <w:sz w:val="28"/>
          <w:szCs w:val="28"/>
        </w:rPr>
      </w:pPr>
      <w:r w:rsidRPr="007F1D76">
        <w:rPr>
          <w:sz w:val="28"/>
          <w:szCs w:val="28"/>
        </w:rPr>
        <w:t xml:space="preserve">Рассмотрение жалобы на решение, действие (бездействие) должностного лица таможенного органа в упрощенном порядке и принятие по ней решения не являются препятствием для подачи жалобы на решение, действие (бездействие) таможенного органа или его должностного лица в общем порядке. </w:t>
      </w:r>
    </w:p>
    <w:p w14:paraId="0946E98F" w14:textId="77777777" w:rsidR="00254016" w:rsidRPr="007F1D76" w:rsidRDefault="00254016" w:rsidP="007F1D76">
      <w:pPr>
        <w:spacing w:after="4"/>
        <w:ind w:left="10" w:right="54" w:firstLine="699"/>
        <w:rPr>
          <w:sz w:val="28"/>
          <w:szCs w:val="28"/>
        </w:rPr>
      </w:pPr>
      <w:r w:rsidRPr="007F1D76">
        <w:rPr>
          <w:sz w:val="28"/>
          <w:szCs w:val="28"/>
        </w:rPr>
        <w:lastRenderedPageBreak/>
        <w:t xml:space="preserve">Акт о рассмотрении жалобы на решение, действие (бездействие) должностного лица таможенного органа в упрощенном порядке может быть обжалован в общем порядке в вышестоящий таможенный орган или в суд, арбитражный суд. </w:t>
      </w:r>
    </w:p>
    <w:p w14:paraId="007AC741" w14:textId="77777777" w:rsidR="00254016" w:rsidRPr="007F1D76" w:rsidRDefault="00254016" w:rsidP="007F1D76">
      <w:pPr>
        <w:spacing w:after="4"/>
        <w:ind w:left="10" w:right="54" w:firstLine="699"/>
        <w:rPr>
          <w:sz w:val="28"/>
          <w:szCs w:val="28"/>
        </w:rPr>
      </w:pPr>
      <w:r w:rsidRPr="007F1D76">
        <w:rPr>
          <w:sz w:val="28"/>
          <w:szCs w:val="28"/>
        </w:rPr>
        <w:t xml:space="preserve">Данный порядок относится к административному (внесудебному) способу обжалования. Правом на обжалование наделяется любое лицо, если, по мнению этого лица, каким-либо решением, действием (бездействием) таможенного органа или его должностного лица нарушены права, свободы или законные интересы, или созданы препятствия к их реализации, или незаконно возложена на лицо какая-либо обязанность. Порядок обжалования, рассмотрения и разрешения, направляемых в таможенные органы жалоб на решение, действия (бездействие) таможенных органов или их должностных лиц в области таможенного дела определяется указанным Законом.  </w:t>
      </w:r>
    </w:p>
    <w:p w14:paraId="013AB3DA" w14:textId="77777777" w:rsidR="00254016" w:rsidRPr="007F1D76" w:rsidRDefault="00254016" w:rsidP="007F1D76">
      <w:pPr>
        <w:spacing w:after="4"/>
        <w:ind w:left="10" w:right="54" w:firstLine="699"/>
        <w:rPr>
          <w:sz w:val="28"/>
          <w:szCs w:val="28"/>
        </w:rPr>
      </w:pPr>
      <w:r w:rsidRPr="007F1D76">
        <w:rPr>
          <w:sz w:val="28"/>
          <w:szCs w:val="28"/>
        </w:rPr>
        <w:t xml:space="preserve">Следует также отметить, что способ обжалования указанных действий (бездействия), либо решений — выбор заявителя. А именно заявитель вправе обратиться в арбитражный суд или в суд общей юрисдикции.  </w:t>
      </w:r>
    </w:p>
    <w:p w14:paraId="44125E41" w14:textId="77777777" w:rsidR="00254016" w:rsidRPr="007F1D76" w:rsidRDefault="00254016" w:rsidP="007F1D76">
      <w:pPr>
        <w:spacing w:after="4"/>
        <w:ind w:left="10" w:right="54" w:firstLine="699"/>
        <w:rPr>
          <w:sz w:val="28"/>
          <w:szCs w:val="28"/>
        </w:rPr>
      </w:pPr>
      <w:r w:rsidRPr="007F1D76">
        <w:rPr>
          <w:sz w:val="28"/>
          <w:szCs w:val="28"/>
        </w:rPr>
        <w:t xml:space="preserve">Иными словами, рассмотрение указанных жалоб происходит двумя способами: административным (внесудебным) и судебным, по выбору заявителя. Заявителем жалоба может быть подана как в вышестоящий таможенный орган, так и непосредственно через таможенный орган, решение, действие (бездействие) которого или должностного лица которого обжалуется.  </w:t>
      </w:r>
    </w:p>
    <w:p w14:paraId="0FB6C176" w14:textId="77777777" w:rsidR="00254016" w:rsidRPr="007F1D76" w:rsidRDefault="00254016" w:rsidP="007F1D76">
      <w:pPr>
        <w:spacing w:after="4"/>
        <w:ind w:left="10" w:right="54" w:firstLine="699"/>
        <w:rPr>
          <w:sz w:val="28"/>
          <w:szCs w:val="28"/>
        </w:rPr>
      </w:pPr>
      <w:r w:rsidRPr="007F1D76">
        <w:rPr>
          <w:sz w:val="28"/>
          <w:szCs w:val="28"/>
        </w:rPr>
        <w:t xml:space="preserve">Жалоба для рассмотрения уполномоченному органу или должностному лицу должна быть направлена не позднее пяти рабочих дней с момента ее поступления в таможенный орган.  </w:t>
      </w:r>
    </w:p>
    <w:p w14:paraId="71288EED" w14:textId="77777777" w:rsidR="00254016" w:rsidRPr="007F1D76" w:rsidRDefault="00254016" w:rsidP="007F1D76">
      <w:pPr>
        <w:spacing w:after="4"/>
        <w:ind w:left="10" w:right="54" w:firstLine="699"/>
        <w:rPr>
          <w:sz w:val="28"/>
          <w:szCs w:val="28"/>
        </w:rPr>
      </w:pPr>
      <w:r w:rsidRPr="007F1D76">
        <w:rPr>
          <w:sz w:val="28"/>
          <w:szCs w:val="28"/>
        </w:rPr>
        <w:t xml:space="preserve">Физическое или юридическое лицо, подавшее жалобу, участвуют лично или через своих представителей, действующих в соответствии с гражданским законодательством Российской Федерации. Законом предусмотрен трехмесячный срок на подачу жалобы со дня, когда лицу стало известно или должно было стать известно о нарушении его прав, свобод или законных интересов, создании препятствий к их реализации либо о незаконном возложении на него какой-либо обязанности.  </w:t>
      </w:r>
    </w:p>
    <w:p w14:paraId="3C0009BE" w14:textId="77777777" w:rsidR="00254016" w:rsidRPr="007F1D76" w:rsidRDefault="00254016" w:rsidP="007F1D76">
      <w:pPr>
        <w:spacing w:after="4"/>
        <w:ind w:left="10" w:right="54" w:firstLine="699"/>
        <w:rPr>
          <w:sz w:val="28"/>
          <w:szCs w:val="28"/>
        </w:rPr>
      </w:pPr>
      <w:r w:rsidRPr="007F1D76">
        <w:rPr>
          <w:sz w:val="28"/>
          <w:szCs w:val="28"/>
        </w:rPr>
        <w:t xml:space="preserve">Если пропуск этого срока произошел по уважительным причинам, то он может быть восстановлен таможенным органом, уполномоченным рассматривать эту жалобу. Однако, если лицо, пропустившее срок для обжалования, не обратилось с заявлением на восстановление этого срока, либо заявление было отклонено, таможенный орган вправе отказать в рассмотрении жалобы. Законом предусмотрены и иные основания для отказа таможенным органом или должностным лицом в рассмотрении жалобы. </w:t>
      </w:r>
    </w:p>
    <w:p w14:paraId="68828A60" w14:textId="77777777" w:rsidR="00254016" w:rsidRPr="007F1D76" w:rsidRDefault="00254016" w:rsidP="007F1D76">
      <w:pPr>
        <w:spacing w:after="4"/>
        <w:ind w:left="10" w:right="54" w:firstLine="699"/>
        <w:rPr>
          <w:sz w:val="28"/>
          <w:szCs w:val="28"/>
        </w:rPr>
      </w:pPr>
      <w:r w:rsidRPr="007F1D76">
        <w:rPr>
          <w:sz w:val="28"/>
          <w:szCs w:val="28"/>
        </w:rPr>
        <w:t xml:space="preserve">В упрощенном порядке могут быть обжалованы решение, действие (бездействие) должностного лица таможни или таможенного поста в связи с ввозом в Российскую Федерацию и (или) вывозом из Российской Федерации товаров, стоимость которых не превышает </w:t>
      </w:r>
    </w:p>
    <w:p w14:paraId="7303623C" w14:textId="77777777" w:rsidR="00254016" w:rsidRPr="007F1D76" w:rsidRDefault="00254016" w:rsidP="007F1D76">
      <w:pPr>
        <w:spacing w:after="4"/>
        <w:ind w:left="10" w:right="54" w:firstLine="699"/>
        <w:rPr>
          <w:sz w:val="28"/>
          <w:szCs w:val="28"/>
        </w:rPr>
      </w:pPr>
      <w:r w:rsidRPr="007F1D76">
        <w:rPr>
          <w:sz w:val="28"/>
          <w:szCs w:val="28"/>
        </w:rPr>
        <w:lastRenderedPageBreak/>
        <w:t xml:space="preserve">1,5 млн. рублей, и (или) одного транспортного средства (состава транспортных средств).  </w:t>
      </w:r>
    </w:p>
    <w:p w14:paraId="63DC7E12" w14:textId="77777777" w:rsidR="00254016" w:rsidRPr="007F1D76" w:rsidRDefault="00254016" w:rsidP="007F1D76">
      <w:pPr>
        <w:spacing w:after="4"/>
        <w:ind w:left="10" w:right="54" w:firstLine="699"/>
        <w:rPr>
          <w:sz w:val="28"/>
          <w:szCs w:val="28"/>
        </w:rPr>
      </w:pPr>
      <w:r w:rsidRPr="007F1D76">
        <w:rPr>
          <w:sz w:val="28"/>
          <w:szCs w:val="28"/>
        </w:rPr>
        <w:t xml:space="preserve">Данный порядок заключается в обращении лица с устной жалобой к вышестоящему должностному лицу соответственной таможни или таможенного поста, а в случае обжалования решения, действия (бездействия) начальника таможенного поста — к начальнику таможни, в регионе деятельности которой находится данный таможенный пост.  </w:t>
      </w:r>
    </w:p>
    <w:p w14:paraId="1CDD767F" w14:textId="77777777" w:rsidR="00254016" w:rsidRPr="007F1D76" w:rsidRDefault="00254016" w:rsidP="007F1D76">
      <w:pPr>
        <w:spacing w:after="4"/>
        <w:ind w:left="10" w:right="54" w:firstLine="699"/>
        <w:rPr>
          <w:sz w:val="28"/>
          <w:szCs w:val="28"/>
        </w:rPr>
      </w:pPr>
      <w:r w:rsidRPr="007F1D76">
        <w:rPr>
          <w:sz w:val="28"/>
          <w:szCs w:val="28"/>
        </w:rPr>
        <w:t xml:space="preserve">Данные жалобы в упрощенном порядке рассматриваются безотлагательно, и решение по ним принимается незамедлительно, не позднее трех часов с момента подачи. При рассмотрении указанной жалобы составляется акт лицом, которое рассматривает ее. Форма акта определяется таможенным органом.  </w:t>
      </w:r>
    </w:p>
    <w:p w14:paraId="7717A692" w14:textId="77777777" w:rsidR="00254016" w:rsidRPr="007F1D76" w:rsidRDefault="00254016" w:rsidP="007F1D76">
      <w:pPr>
        <w:spacing w:after="4"/>
        <w:ind w:left="10" w:right="54" w:firstLine="699"/>
        <w:rPr>
          <w:sz w:val="28"/>
          <w:szCs w:val="28"/>
        </w:rPr>
      </w:pPr>
      <w:r w:rsidRPr="007F1D76">
        <w:rPr>
          <w:sz w:val="28"/>
          <w:szCs w:val="28"/>
        </w:rPr>
        <w:t xml:space="preserve">В настоящее время эта форма утверждена Приказом Федеральной таможенной службы от 27 декабря 2010 г. № 2613 </w:t>
      </w:r>
    </w:p>
    <w:p w14:paraId="615E3755" w14:textId="77777777" w:rsidR="00254016" w:rsidRPr="007F1D76" w:rsidRDefault="00254016" w:rsidP="007F1D76">
      <w:pPr>
        <w:spacing w:after="4"/>
        <w:ind w:left="10" w:right="54" w:firstLine="699"/>
        <w:rPr>
          <w:sz w:val="28"/>
          <w:szCs w:val="28"/>
        </w:rPr>
      </w:pPr>
      <w:r w:rsidRPr="007F1D76">
        <w:rPr>
          <w:sz w:val="28"/>
          <w:szCs w:val="28"/>
        </w:rPr>
        <w:t>«Об утверждении форм решения по жалобе и акта о рассмотрении жалобы в упрощенном порядке»</w:t>
      </w:r>
      <w:r w:rsidRPr="007F1D76">
        <w:rPr>
          <w:sz w:val="28"/>
          <w:szCs w:val="28"/>
          <w:vertAlign w:val="superscript"/>
        </w:rPr>
        <w:footnoteReference w:id="9"/>
      </w:r>
      <w:r w:rsidRPr="007F1D76">
        <w:rPr>
          <w:sz w:val="28"/>
          <w:szCs w:val="28"/>
        </w:rPr>
        <w:t xml:space="preserve">. Порядок регистрации и работы с обращениями граждан и иных лиц в таможенные органы определяется Инструкцией по делопроизводству в таможенном органе. Все решения, принятые по жалобе, а также все акты, включая акты о рассмотрении жалобы в упрощенном порядке, заявителем могут быть обжалованы в суде. </w:t>
      </w:r>
    </w:p>
    <w:p w14:paraId="767DA14D" w14:textId="77777777" w:rsidR="00254016" w:rsidRPr="007F1D76" w:rsidRDefault="00254016" w:rsidP="007F1D76">
      <w:pPr>
        <w:spacing w:after="4"/>
        <w:ind w:left="10" w:right="54" w:firstLine="699"/>
        <w:rPr>
          <w:sz w:val="28"/>
          <w:szCs w:val="28"/>
        </w:rPr>
      </w:pPr>
      <w:r w:rsidRPr="007F1D76">
        <w:rPr>
          <w:sz w:val="28"/>
          <w:szCs w:val="28"/>
        </w:rPr>
        <w:t>По нормам, действовавшим ранее в Таможенном кодексе Российской Федерации, при обращении в таможенные органы с жалобой в упрощенном порядке акт составлялся по желанию лица, обратившегося по поводу нарушенных прав. Часто при отсутствии акта заявитель не мог доказать факт обращения. Эта же норма вошла без изменения в Федеральный закон "О таможенном регулировании в Российской Федерации". Подобная ситуация, на наш взгляд, требует законодательного регулирования</w:t>
      </w:r>
      <w:r w:rsidRPr="007F1D76">
        <w:rPr>
          <w:sz w:val="28"/>
          <w:szCs w:val="28"/>
          <w:vertAlign w:val="superscript"/>
        </w:rPr>
        <w:footnoteReference w:id="10"/>
      </w:r>
      <w:r w:rsidRPr="007F1D76">
        <w:rPr>
          <w:sz w:val="28"/>
          <w:szCs w:val="28"/>
        </w:rPr>
        <w:t xml:space="preserve">. </w:t>
      </w:r>
    </w:p>
    <w:p w14:paraId="4CA1F69E" w14:textId="5C748D0F" w:rsidR="00254016" w:rsidRPr="007F1D76" w:rsidRDefault="00254016" w:rsidP="007F1D76">
      <w:pPr>
        <w:spacing w:after="4"/>
        <w:ind w:left="10" w:right="54" w:firstLine="699"/>
        <w:rPr>
          <w:sz w:val="28"/>
          <w:szCs w:val="28"/>
        </w:rPr>
      </w:pPr>
      <w:r w:rsidRPr="007F1D76">
        <w:rPr>
          <w:sz w:val="28"/>
          <w:szCs w:val="28"/>
        </w:rPr>
        <w:t xml:space="preserve">Необходимо отметить, что право на обжалование и порядок обжалования, предусмотренные российским законодательством, нуждаются в реформировании, а именно в систематизации и кодификации, как для таможенных органов, так и в целом для упрощения работы с обращениями и эффективности государственного управления. Однако действующее законодательство способно защитить права, свободы человека и гражданина в Российской Федерации. </w:t>
      </w:r>
    </w:p>
    <w:p w14:paraId="7C7ED7BF" w14:textId="4CDC4F94" w:rsidR="00254016" w:rsidRPr="007F1D76" w:rsidRDefault="00254016" w:rsidP="007F1D76">
      <w:pPr>
        <w:spacing w:after="0" w:line="259" w:lineRule="auto"/>
        <w:ind w:left="10" w:firstLine="699"/>
        <w:jc w:val="left"/>
        <w:rPr>
          <w:sz w:val="28"/>
          <w:szCs w:val="28"/>
        </w:rPr>
      </w:pPr>
    </w:p>
    <w:p w14:paraId="4D4F93B5" w14:textId="00E253C9" w:rsidR="00414035" w:rsidRPr="007F1D76" w:rsidRDefault="00414035" w:rsidP="007F1D76">
      <w:pPr>
        <w:spacing w:after="0" w:line="259" w:lineRule="auto"/>
        <w:ind w:left="10" w:firstLine="699"/>
        <w:jc w:val="left"/>
        <w:rPr>
          <w:sz w:val="28"/>
          <w:szCs w:val="28"/>
        </w:rPr>
      </w:pPr>
    </w:p>
    <w:p w14:paraId="0941E0EB" w14:textId="75E5ED91" w:rsidR="00414035" w:rsidRPr="007F1D76" w:rsidRDefault="007F1D76" w:rsidP="007F1D76">
      <w:pPr>
        <w:spacing w:after="10" w:line="249" w:lineRule="auto"/>
        <w:ind w:left="10" w:right="174" w:firstLine="699"/>
        <w:jc w:val="center"/>
        <w:rPr>
          <w:sz w:val="28"/>
          <w:szCs w:val="28"/>
        </w:rPr>
      </w:pPr>
      <w:r w:rsidRPr="007F1D76">
        <w:rPr>
          <w:rFonts w:eastAsia="Arial"/>
          <w:b/>
          <w:sz w:val="28"/>
          <w:szCs w:val="28"/>
        </w:rPr>
        <w:t xml:space="preserve">Производство по делам о нарушениях </w:t>
      </w:r>
    </w:p>
    <w:p w14:paraId="3F5E5765" w14:textId="20B5D287" w:rsidR="00414035" w:rsidRPr="007F1D76" w:rsidRDefault="007F1D76" w:rsidP="007F1D76">
      <w:pPr>
        <w:spacing w:after="177" w:line="249" w:lineRule="auto"/>
        <w:ind w:left="10" w:right="175" w:firstLine="699"/>
        <w:jc w:val="center"/>
        <w:rPr>
          <w:sz w:val="28"/>
          <w:szCs w:val="28"/>
        </w:rPr>
      </w:pPr>
      <w:r w:rsidRPr="007F1D76">
        <w:rPr>
          <w:rFonts w:eastAsia="Arial"/>
          <w:b/>
          <w:sz w:val="28"/>
          <w:szCs w:val="28"/>
        </w:rPr>
        <w:t xml:space="preserve">таможенных правил </w:t>
      </w:r>
    </w:p>
    <w:p w14:paraId="214B84DB" w14:textId="77777777" w:rsidR="00414035" w:rsidRPr="007F1D76" w:rsidRDefault="00414035" w:rsidP="007F1D76">
      <w:pPr>
        <w:ind w:left="10" w:right="13" w:firstLine="699"/>
        <w:rPr>
          <w:sz w:val="28"/>
          <w:szCs w:val="28"/>
        </w:rPr>
      </w:pPr>
      <w:r w:rsidRPr="007F1D76">
        <w:rPr>
          <w:sz w:val="28"/>
          <w:szCs w:val="28"/>
        </w:rPr>
        <w:t xml:space="preserve">Успешное решение задач производства по делам об административных правонарушениях в области таможенного дела, а именно: своевременное, </w:t>
      </w:r>
      <w:r w:rsidRPr="007F1D76">
        <w:rPr>
          <w:sz w:val="28"/>
          <w:szCs w:val="28"/>
        </w:rPr>
        <w:lastRenderedPageBreak/>
        <w:t xml:space="preserve">полное и объективное выяснение обстоятельств каждого дела, разрешение его в точном соответствии с законодательством, обеспечение исполнения вынесенного постановления, а также выявление причин и условий, способствующих совершению административных правонарушений, предупреждение правонарушений, — во многом предопределяется четким представлением о предмете данной деятельности — предмете доказывания и применением доказательств по данным делам. </w:t>
      </w:r>
    </w:p>
    <w:p w14:paraId="69349654" w14:textId="77777777" w:rsidR="00414035" w:rsidRPr="007F1D76" w:rsidRDefault="00414035" w:rsidP="007F1D76">
      <w:pPr>
        <w:ind w:left="10" w:right="13" w:firstLine="699"/>
        <w:rPr>
          <w:sz w:val="28"/>
          <w:szCs w:val="28"/>
        </w:rPr>
      </w:pPr>
      <w:r w:rsidRPr="007F1D76">
        <w:rPr>
          <w:sz w:val="28"/>
          <w:szCs w:val="28"/>
        </w:rPr>
        <w:t xml:space="preserve">Под предметом доказывания понимается совокупность обстоятельств, подлежащих доказыванию по делу об административных правонарушениях. Перечень этих обстоятельств дан в главе 26 КоАП РФ. К ним относятся: </w:t>
      </w:r>
    </w:p>
    <w:p w14:paraId="21780D61" w14:textId="77777777" w:rsidR="00414035" w:rsidRPr="007F1D76" w:rsidRDefault="00414035" w:rsidP="007F1D76">
      <w:pPr>
        <w:numPr>
          <w:ilvl w:val="0"/>
          <w:numId w:val="28"/>
        </w:numPr>
        <w:ind w:left="10" w:right="13" w:firstLine="699"/>
        <w:rPr>
          <w:sz w:val="28"/>
          <w:szCs w:val="28"/>
        </w:rPr>
      </w:pPr>
      <w:r w:rsidRPr="007F1D76">
        <w:rPr>
          <w:sz w:val="28"/>
          <w:szCs w:val="28"/>
        </w:rPr>
        <w:t xml:space="preserve">событие правонарушения, то есть предусмотренное соответствующей статьей Таможенного кодекса Таможенного союза или Федерального закона «О таможенном регулировании в Российской Федерации» от 27 ноября 2010 г. № 311-ФЗ,  </w:t>
      </w:r>
    </w:p>
    <w:p w14:paraId="15A5F531" w14:textId="77777777" w:rsidR="00414035" w:rsidRPr="007F1D76" w:rsidRDefault="00414035" w:rsidP="007F1D76">
      <w:pPr>
        <w:numPr>
          <w:ilvl w:val="0"/>
          <w:numId w:val="28"/>
        </w:numPr>
        <w:ind w:left="10" w:right="13" w:firstLine="699"/>
        <w:rPr>
          <w:sz w:val="28"/>
          <w:szCs w:val="28"/>
        </w:rPr>
      </w:pPr>
      <w:r w:rsidRPr="007F1D76">
        <w:rPr>
          <w:sz w:val="28"/>
          <w:szCs w:val="28"/>
        </w:rPr>
        <w:t xml:space="preserve">общественно опасное деяние со всеми характеризующими его обстоятельствами (время, место, способ и другие обстоятельства совершения нарушения таможенных правил). </w:t>
      </w:r>
    </w:p>
    <w:p w14:paraId="1ABC200F" w14:textId="77777777" w:rsidR="00414035" w:rsidRPr="007F1D76" w:rsidRDefault="00414035" w:rsidP="007F1D76">
      <w:pPr>
        <w:numPr>
          <w:ilvl w:val="0"/>
          <w:numId w:val="28"/>
        </w:numPr>
        <w:ind w:left="10" w:right="13" w:firstLine="699"/>
        <w:rPr>
          <w:sz w:val="28"/>
          <w:szCs w:val="28"/>
        </w:rPr>
      </w:pPr>
      <w:r w:rsidRPr="007F1D76">
        <w:rPr>
          <w:sz w:val="28"/>
          <w:szCs w:val="28"/>
        </w:rPr>
        <w:t xml:space="preserve">виновность физического лица или юридического лица в совершении нарушения таможенных правил. Необходимо установить, совершило ли лицо, привлекаемое к ответственности, вменяемое ему в вину деяние, фамилию этого лица, его имя, отчество, дату и место рождения, национальность, образование и другие данные о нем, которые позволяют с несомненностью удостоверить его личность. </w:t>
      </w:r>
    </w:p>
    <w:p w14:paraId="3E26AF53" w14:textId="77777777" w:rsidR="00414035" w:rsidRPr="007F1D76" w:rsidRDefault="00414035" w:rsidP="007F1D76">
      <w:pPr>
        <w:numPr>
          <w:ilvl w:val="0"/>
          <w:numId w:val="28"/>
        </w:numPr>
        <w:ind w:left="10" w:right="13" w:firstLine="699"/>
        <w:rPr>
          <w:sz w:val="28"/>
          <w:szCs w:val="28"/>
        </w:rPr>
      </w:pPr>
      <w:r w:rsidRPr="007F1D76">
        <w:rPr>
          <w:sz w:val="28"/>
          <w:szCs w:val="28"/>
        </w:rPr>
        <w:t xml:space="preserve">факт совершения нарушения таможенных правил предприятием, учреждением или организацией, осуществляющими деятельность в сфере таможенного дела, а также индивидуальным предпринимателем. </w:t>
      </w:r>
    </w:p>
    <w:p w14:paraId="6D20CEC1" w14:textId="77777777" w:rsidR="00414035" w:rsidRPr="007F1D76" w:rsidRDefault="00414035" w:rsidP="007F1D76">
      <w:pPr>
        <w:numPr>
          <w:ilvl w:val="0"/>
          <w:numId w:val="28"/>
        </w:numPr>
        <w:ind w:left="10" w:right="13" w:firstLine="699"/>
        <w:rPr>
          <w:sz w:val="28"/>
          <w:szCs w:val="28"/>
        </w:rPr>
      </w:pPr>
      <w:r w:rsidRPr="007F1D76">
        <w:rPr>
          <w:sz w:val="28"/>
          <w:szCs w:val="28"/>
        </w:rPr>
        <w:t xml:space="preserve">обстоятельства, влияющие на степень и характер ответственности лица, привлекаемого к ответственности за нарушение таможенных правил. </w:t>
      </w:r>
    </w:p>
    <w:p w14:paraId="1EA8A685" w14:textId="77777777" w:rsidR="00414035" w:rsidRPr="007F1D76" w:rsidRDefault="00414035" w:rsidP="007F1D76">
      <w:pPr>
        <w:numPr>
          <w:ilvl w:val="0"/>
          <w:numId w:val="28"/>
        </w:numPr>
        <w:ind w:left="10" w:right="13" w:firstLine="699"/>
        <w:rPr>
          <w:sz w:val="28"/>
          <w:szCs w:val="28"/>
        </w:rPr>
      </w:pPr>
      <w:r w:rsidRPr="007F1D76">
        <w:rPr>
          <w:sz w:val="28"/>
          <w:szCs w:val="28"/>
        </w:rPr>
        <w:t xml:space="preserve">причины и условия, способствовавшие совершению нарушения таможенных правил. Зачастую они могут влиять на характер и степень ответственности, имеют существенное значение для правильного разрешения дела и подлежат доказыванию в обычном порядке. Их выявление необходимо также для проведения профилактических мероприятий и выработки мер борьбы с нарушением таможенных правил. </w:t>
      </w:r>
    </w:p>
    <w:p w14:paraId="4708FF14" w14:textId="77777777" w:rsidR="00414035" w:rsidRPr="007F1D76" w:rsidRDefault="00414035" w:rsidP="007F1D76">
      <w:pPr>
        <w:ind w:left="10" w:right="13" w:firstLine="699"/>
        <w:rPr>
          <w:sz w:val="28"/>
          <w:szCs w:val="28"/>
        </w:rPr>
      </w:pPr>
      <w:r w:rsidRPr="007F1D76">
        <w:rPr>
          <w:sz w:val="28"/>
          <w:szCs w:val="28"/>
        </w:rPr>
        <w:t xml:space="preserve">Таким образом, обстоятельства, подлежащие доказыванию, которые перечислены в статье 26.1 КоАП РФ, конкретизируются с учетом особенностей каждого дела о нарушении таможенных правил в зависимости от состава расследуемого правонарушения. Содержание предмета доказывания зависит также от особенностей отдельных категорий дел. В производстве по делам о нарушении таможенных правил субъектами доказывания являются таможенные органы и должностные лица. </w:t>
      </w:r>
    </w:p>
    <w:p w14:paraId="3F2E7609" w14:textId="77777777" w:rsidR="00414035" w:rsidRPr="007F1D76" w:rsidRDefault="00414035" w:rsidP="007F1D76">
      <w:pPr>
        <w:ind w:left="10" w:right="13" w:firstLine="699"/>
        <w:rPr>
          <w:sz w:val="28"/>
          <w:szCs w:val="28"/>
        </w:rPr>
      </w:pPr>
      <w:r w:rsidRPr="007F1D76">
        <w:rPr>
          <w:sz w:val="28"/>
          <w:szCs w:val="28"/>
        </w:rPr>
        <w:t xml:space="preserve">Конкретизацией его содержания в каждом случае служит диспозиция статьи главы 16 КоАП России «Административные правонарушения в области </w:t>
      </w:r>
      <w:r w:rsidRPr="007F1D76">
        <w:rPr>
          <w:sz w:val="28"/>
          <w:szCs w:val="28"/>
        </w:rPr>
        <w:lastRenderedPageBreak/>
        <w:t xml:space="preserve">таможенного дела» (Нарушение таможенных правил), по которой квалифицируется совершенное правонарушение.  </w:t>
      </w:r>
    </w:p>
    <w:p w14:paraId="747313F4" w14:textId="77777777" w:rsidR="00414035" w:rsidRPr="007F1D76" w:rsidRDefault="00414035" w:rsidP="007F1D76">
      <w:pPr>
        <w:ind w:left="10" w:right="13" w:firstLine="699"/>
        <w:rPr>
          <w:sz w:val="28"/>
          <w:szCs w:val="28"/>
        </w:rPr>
      </w:pPr>
      <w:r w:rsidRPr="007F1D76">
        <w:rPr>
          <w:sz w:val="28"/>
          <w:szCs w:val="28"/>
        </w:rPr>
        <w:t xml:space="preserve">Наряду с этим в ряде случаев в процессе установления истины по делу о нарушении таможенных правил нередко определенную значимость для него приобретают различного рода факты географического, экономического и социально-политического характера, а также законов природы в жизни людей и т.д. Например, стихийные бедствия, чрезвычайные ситуации, военные действия и др. Подобного рода факты именуются "общеизвестными" и не нуждаются в доказывании. Следует отметить, что целью доказывания является установление истины по делу, вытекающей из совокупности собранных фактических данных, логического их осмысления, основанного на правильном толковании правовых норм, а содержанием доказывания является собирание, исследование, оценка доказательств, их использование при рассмотрении дела. </w:t>
      </w:r>
    </w:p>
    <w:p w14:paraId="7DD16BED" w14:textId="77777777" w:rsidR="00414035" w:rsidRPr="007F1D76" w:rsidRDefault="00414035" w:rsidP="007F1D76">
      <w:pPr>
        <w:ind w:left="10" w:right="13" w:firstLine="699"/>
        <w:rPr>
          <w:sz w:val="28"/>
          <w:szCs w:val="28"/>
        </w:rPr>
      </w:pPr>
      <w:r w:rsidRPr="007F1D76">
        <w:rPr>
          <w:sz w:val="28"/>
          <w:szCs w:val="28"/>
        </w:rPr>
        <w:t xml:space="preserve">В статье 26.2 КоАП РФ дано развернутое определение доказательств. Доказательствами по делу о нарушении таможенных правил являются любые фактические данные, на основании которых судья, орган, должностное лицо таможенного органа, в производстве которых находится дело, устанавливают наличие или отсутствие события административного правонарушения, виновность лица, привлекаемого к административной ответственности, а также иные обстоятельства, имеющие значение для правильного разрешения дела. Эти данные устанавливаются протоколами, объяснениями лица, привлекаемого к ответственности, показаниями потерпевшего, свидетелей, заключениями эксперта, иными документами, а также показаниями специальных технических средств, вещественными доказательствами. </w:t>
      </w:r>
    </w:p>
    <w:p w14:paraId="66265FB4" w14:textId="77777777" w:rsidR="00414035" w:rsidRPr="007F1D76" w:rsidRDefault="00414035" w:rsidP="007F1D76">
      <w:pPr>
        <w:ind w:left="10" w:right="13" w:firstLine="699"/>
        <w:rPr>
          <w:sz w:val="28"/>
          <w:szCs w:val="28"/>
        </w:rPr>
      </w:pPr>
      <w:r w:rsidRPr="007F1D76">
        <w:rPr>
          <w:sz w:val="28"/>
          <w:szCs w:val="28"/>
        </w:rPr>
        <w:t xml:space="preserve">Следует отметить, что нормы главы 26 КоАП РФ в целом раскрывают общий порядок использования доказательств по делам об административных правонарушениях, поэтому автор акцентирует внимание на особенностях применения доказательств по делам о нарушении таможенных правил. </w:t>
      </w:r>
    </w:p>
    <w:p w14:paraId="693258ED" w14:textId="77777777" w:rsidR="00414035" w:rsidRPr="007F1D76" w:rsidRDefault="00414035" w:rsidP="007F1D76">
      <w:pPr>
        <w:ind w:left="10" w:right="13" w:firstLine="699"/>
        <w:rPr>
          <w:sz w:val="28"/>
          <w:szCs w:val="28"/>
        </w:rPr>
      </w:pPr>
      <w:r w:rsidRPr="007F1D76">
        <w:rPr>
          <w:sz w:val="28"/>
          <w:szCs w:val="28"/>
        </w:rPr>
        <w:t xml:space="preserve">Для рассматриваемого вида доказательства характерны два признака, относящиеся к способу их получения: </w:t>
      </w:r>
    </w:p>
    <w:p w14:paraId="4B8A6273" w14:textId="77777777" w:rsidR="00414035" w:rsidRPr="007F1D76" w:rsidRDefault="00414035" w:rsidP="007F1D76">
      <w:pPr>
        <w:numPr>
          <w:ilvl w:val="0"/>
          <w:numId w:val="29"/>
        </w:numPr>
        <w:ind w:left="10" w:right="13" w:firstLine="699"/>
        <w:rPr>
          <w:sz w:val="28"/>
          <w:szCs w:val="28"/>
        </w:rPr>
      </w:pPr>
      <w:r w:rsidRPr="007F1D76">
        <w:rPr>
          <w:sz w:val="28"/>
          <w:szCs w:val="28"/>
        </w:rPr>
        <w:t xml:space="preserve">они могут быть получены только в процессе производства по делу о нарушении таможенных правил путем совершения процессуального действия; </w:t>
      </w:r>
    </w:p>
    <w:p w14:paraId="16EFB444" w14:textId="77777777" w:rsidR="00414035" w:rsidRPr="007F1D76" w:rsidRDefault="00414035" w:rsidP="007F1D76">
      <w:pPr>
        <w:numPr>
          <w:ilvl w:val="0"/>
          <w:numId w:val="29"/>
        </w:numPr>
        <w:ind w:left="10" w:right="13" w:firstLine="699"/>
        <w:rPr>
          <w:sz w:val="28"/>
          <w:szCs w:val="28"/>
        </w:rPr>
      </w:pPr>
      <w:r w:rsidRPr="007F1D76">
        <w:rPr>
          <w:sz w:val="28"/>
          <w:szCs w:val="28"/>
        </w:rPr>
        <w:t xml:space="preserve">фактические данные, содержащиеся в протоколе, должны быть закреплены в порядке, предусмотренном КоАП РФ, должностным лицом таможенного органа, уполномоченным на совершение процессуального действия. </w:t>
      </w:r>
    </w:p>
    <w:p w14:paraId="04E34A0E" w14:textId="77777777" w:rsidR="00414035" w:rsidRPr="007F1D76" w:rsidRDefault="00414035" w:rsidP="007F1D76">
      <w:pPr>
        <w:ind w:left="10" w:right="13" w:firstLine="699"/>
        <w:rPr>
          <w:sz w:val="28"/>
          <w:szCs w:val="28"/>
        </w:rPr>
      </w:pPr>
      <w:r w:rsidRPr="007F1D76">
        <w:rPr>
          <w:sz w:val="28"/>
          <w:szCs w:val="28"/>
        </w:rPr>
        <w:t xml:space="preserve">Проверка и оценка протоколов и других документов, несмотря на то что они происходят от должностных лиц таможенных органов, осуществляются на тех же основаниях, что и всех иных видов доказательств, так как они не имеют заранее установленной силы и не исключено, что в них могут содержаться искажения, ошибки, неточности. </w:t>
      </w:r>
    </w:p>
    <w:p w14:paraId="1E9CBB27" w14:textId="77777777" w:rsidR="00414035" w:rsidRPr="007F1D76" w:rsidRDefault="00414035" w:rsidP="007F1D76">
      <w:pPr>
        <w:ind w:left="10" w:right="13" w:firstLine="699"/>
        <w:rPr>
          <w:sz w:val="28"/>
          <w:szCs w:val="28"/>
        </w:rPr>
      </w:pPr>
      <w:r w:rsidRPr="007F1D76">
        <w:rPr>
          <w:sz w:val="28"/>
          <w:szCs w:val="28"/>
        </w:rPr>
        <w:lastRenderedPageBreak/>
        <w:t xml:space="preserve">К протоколам процессуальных действий предъявляются высокие требования в части строгого соблюдения процессуальных норм, определяющих порядок их производства и фиксации. </w:t>
      </w:r>
    </w:p>
    <w:p w14:paraId="7DC48641" w14:textId="77777777" w:rsidR="00414035" w:rsidRPr="007F1D76" w:rsidRDefault="00414035" w:rsidP="007F1D76">
      <w:pPr>
        <w:ind w:left="10" w:right="13" w:firstLine="699"/>
        <w:rPr>
          <w:sz w:val="28"/>
          <w:szCs w:val="28"/>
        </w:rPr>
      </w:pPr>
      <w:r w:rsidRPr="007F1D76">
        <w:rPr>
          <w:sz w:val="28"/>
          <w:szCs w:val="28"/>
        </w:rPr>
        <w:t xml:space="preserve">Протокол процессуального действия должен быть составлен только правомочным должностным лицом, указанным в КоАП </w:t>
      </w:r>
    </w:p>
    <w:p w14:paraId="775F6991" w14:textId="77777777" w:rsidR="00414035" w:rsidRPr="007F1D76" w:rsidRDefault="00414035" w:rsidP="007F1D76">
      <w:pPr>
        <w:ind w:left="10" w:right="13" w:firstLine="699"/>
        <w:rPr>
          <w:sz w:val="28"/>
          <w:szCs w:val="28"/>
        </w:rPr>
      </w:pPr>
      <w:r w:rsidRPr="007F1D76">
        <w:rPr>
          <w:sz w:val="28"/>
          <w:szCs w:val="28"/>
        </w:rPr>
        <w:t>РФ. В целях реализации положений части 2 статьи 23.7, части 4 статьи 28.3, части 1 статьи 28.6 КоАП РФ в таможенных органах перечень должностных лиц, уполномоченных составлять протоколы об административных правонарушениях и осуществлять производство, определен Приказом ФТС России от 01 марта 2012 г. № 368</w:t>
      </w:r>
      <w:r w:rsidRPr="007F1D76">
        <w:rPr>
          <w:sz w:val="28"/>
          <w:szCs w:val="28"/>
          <w:vertAlign w:val="superscript"/>
        </w:rPr>
        <w:footnoteReference w:id="11"/>
      </w:r>
      <w:r w:rsidRPr="007F1D76">
        <w:rPr>
          <w:sz w:val="28"/>
          <w:szCs w:val="28"/>
        </w:rPr>
        <w:t xml:space="preserve">.  </w:t>
      </w:r>
    </w:p>
    <w:p w14:paraId="2261C68E" w14:textId="77777777" w:rsidR="00414035" w:rsidRPr="007F1D76" w:rsidRDefault="00414035" w:rsidP="007F1D76">
      <w:pPr>
        <w:ind w:left="10" w:right="13" w:firstLine="699"/>
        <w:rPr>
          <w:sz w:val="28"/>
          <w:szCs w:val="28"/>
        </w:rPr>
      </w:pPr>
      <w:r w:rsidRPr="007F1D76">
        <w:rPr>
          <w:sz w:val="28"/>
          <w:szCs w:val="28"/>
        </w:rPr>
        <w:t xml:space="preserve">В основном — это сотрудники подразделений административных расследований и должностные лица таможенных постов. </w:t>
      </w:r>
    </w:p>
    <w:p w14:paraId="1C0AF833" w14:textId="77777777" w:rsidR="00414035" w:rsidRPr="007F1D76" w:rsidRDefault="00414035" w:rsidP="007F1D76">
      <w:pPr>
        <w:ind w:left="10" w:right="13" w:firstLine="699"/>
        <w:rPr>
          <w:sz w:val="28"/>
          <w:szCs w:val="28"/>
        </w:rPr>
      </w:pPr>
      <w:r w:rsidRPr="007F1D76">
        <w:rPr>
          <w:sz w:val="28"/>
          <w:szCs w:val="28"/>
        </w:rPr>
        <w:t xml:space="preserve">Наряду с этим, одной из главных особенностей использования доказательств по делам о нарушении таможенных правил является то, что ими также могут быть результаты таможенного контроля. Так, в соответствии со ст. 171 ФЗ «О таможенном регулировании в Российской Федерации» результаты проведения таможенного контроля, оформленные в соответствии с положениями настоящего раздела, могут быть допущены в качестве доказательств по уголовным, гражданским делам и делам об административных правонарушениях и подлежат оценке судом, арбитражным судом или должностным лицом при рассмотрении указанных дел, жалоб на решение, действие (бездействие) таможенных органов и их должностных лиц либо дел по экономическим спорам, разрешаемым арбитражным судом, наряду с другими доказательствами в соответствии с уголовно-процессуальным законодательством Российской Федерации, гражданским процессуальным, арбитражным процессуальным законодательством Российской Федерации, законодательством об административном судопроизводстве или законодательством Российской Федерации об административных правонарушениях. </w:t>
      </w:r>
    </w:p>
    <w:p w14:paraId="6BE0825C" w14:textId="77777777" w:rsidR="00414035" w:rsidRPr="007F1D76" w:rsidRDefault="00414035" w:rsidP="007F1D76">
      <w:pPr>
        <w:ind w:left="10" w:right="13" w:firstLine="699"/>
        <w:rPr>
          <w:sz w:val="28"/>
          <w:szCs w:val="28"/>
        </w:rPr>
      </w:pPr>
      <w:r w:rsidRPr="007F1D76">
        <w:rPr>
          <w:sz w:val="28"/>
          <w:szCs w:val="28"/>
        </w:rPr>
        <w:t xml:space="preserve">В настоящее время ими являются акты осмотра помещений и территорий для целей таможенного контроля, акты таможенного осмотра и досмотра товаров и транспортных средств, акты о проведении таможенной проверки, акты о применении технических средств таможенного контроля (форма актов утверждена решением комиссии Таможенного союза, с 2012 года утверждается решением Евразийской экономической комиссии), справки, рапорты, докладные записки и пр. Однако результаты таможенного контроля приобретают статус доказательств только после возбуждения дела о нарушении таможенных правил. Например в соответствии с пунктом 9 статьи 122 ТК ТС «при установлении в ходе таможенной проверки признаков административного правонарушения таможенными органами принимаются меры в соответствии с административным законодательством России». </w:t>
      </w:r>
    </w:p>
    <w:p w14:paraId="1EF5E85A" w14:textId="77777777" w:rsidR="00414035" w:rsidRPr="007F1D76" w:rsidRDefault="00414035" w:rsidP="007F1D76">
      <w:pPr>
        <w:ind w:left="10" w:right="13" w:firstLine="699"/>
        <w:rPr>
          <w:sz w:val="28"/>
          <w:szCs w:val="28"/>
        </w:rPr>
      </w:pPr>
      <w:r w:rsidRPr="007F1D76">
        <w:rPr>
          <w:sz w:val="28"/>
          <w:szCs w:val="28"/>
        </w:rPr>
        <w:lastRenderedPageBreak/>
        <w:t xml:space="preserve">Не допускается использование доказательств по делу о нарушении таможенных правил, полученных с нарушением закона, в том числе и при проведении таможенного, валютного, транспортного и других видов государственного контроля, относящихся к компетенции таможенных органов. </w:t>
      </w:r>
    </w:p>
    <w:p w14:paraId="5ADF91F2" w14:textId="77777777" w:rsidR="00414035" w:rsidRPr="007F1D76" w:rsidRDefault="00414035" w:rsidP="007F1D76">
      <w:pPr>
        <w:ind w:left="10" w:right="13" w:firstLine="699"/>
        <w:rPr>
          <w:sz w:val="28"/>
          <w:szCs w:val="28"/>
        </w:rPr>
      </w:pPr>
      <w:r w:rsidRPr="007F1D76">
        <w:rPr>
          <w:sz w:val="28"/>
          <w:szCs w:val="28"/>
        </w:rPr>
        <w:t xml:space="preserve">В соответствии с законодательством должностное лицо таможенного органа, в производстве или на рассмотрении которого находится дело о нарушении таможенных правил, оценивает доказательства по своему внутреннему убеждению, основанному на всестороннем, полном и объективном рассмотрении всех обстоятельств дела в их совокупности, руководствуясь законодательством Российской Федерации. Никакие доказательства не имеют заранее установленной силы (статья 26.11 КоАП РФ). </w:t>
      </w:r>
    </w:p>
    <w:p w14:paraId="4DEED52B" w14:textId="77777777" w:rsidR="00414035" w:rsidRPr="007F1D76" w:rsidRDefault="00414035" w:rsidP="007F1D76">
      <w:pPr>
        <w:ind w:left="10" w:right="13" w:firstLine="699"/>
        <w:rPr>
          <w:sz w:val="28"/>
          <w:szCs w:val="28"/>
        </w:rPr>
      </w:pPr>
      <w:r w:rsidRPr="007F1D76">
        <w:rPr>
          <w:sz w:val="28"/>
          <w:szCs w:val="28"/>
        </w:rPr>
        <w:t xml:space="preserve">Оценка доказательств в совокупности предваряет собой готовность вынесения по делу постановления (решения). Однако оценке подлежит каждое отдельно взятое доказательство, относящееся к факту совершения нарушения таможенных правил. </w:t>
      </w:r>
    </w:p>
    <w:p w14:paraId="5E74ADCF" w14:textId="77777777" w:rsidR="00414035" w:rsidRPr="007F1D76" w:rsidRDefault="00414035" w:rsidP="007F1D76">
      <w:pPr>
        <w:ind w:left="10" w:right="13" w:firstLine="699"/>
        <w:rPr>
          <w:sz w:val="28"/>
          <w:szCs w:val="28"/>
        </w:rPr>
      </w:pPr>
      <w:r w:rsidRPr="007F1D76">
        <w:rPr>
          <w:sz w:val="28"/>
          <w:szCs w:val="28"/>
        </w:rPr>
        <w:t xml:space="preserve">В оценке нуждаются все добытые фактические данные. В основу вынесения постановления без доказывания (анализа) могут быть положены такие факты, достоверность которых не вызывает сомнения (например, сведения о совершенных ранее правонарушениях, содержащихся в официальных справках, базах данных). </w:t>
      </w:r>
    </w:p>
    <w:p w14:paraId="3D3CBA36" w14:textId="77777777" w:rsidR="00414035" w:rsidRPr="007F1D76" w:rsidRDefault="00414035" w:rsidP="007F1D76">
      <w:pPr>
        <w:ind w:left="10" w:right="13" w:firstLine="699"/>
        <w:rPr>
          <w:sz w:val="28"/>
          <w:szCs w:val="28"/>
        </w:rPr>
      </w:pPr>
      <w:r w:rsidRPr="007F1D76">
        <w:rPr>
          <w:sz w:val="28"/>
          <w:szCs w:val="28"/>
        </w:rPr>
        <w:t xml:space="preserve">Заключение эксперта, показания участников производства по делу о нарушении таможенных правил не могут быть положены в основу принятия решения, если они противоречат остальным доказательствам, материалам дела. </w:t>
      </w:r>
    </w:p>
    <w:p w14:paraId="5DC0858D" w14:textId="77777777" w:rsidR="00414035" w:rsidRPr="007F1D76" w:rsidRDefault="00414035" w:rsidP="007F1D76">
      <w:pPr>
        <w:ind w:left="10" w:right="13" w:firstLine="699"/>
        <w:rPr>
          <w:sz w:val="28"/>
          <w:szCs w:val="28"/>
        </w:rPr>
      </w:pPr>
      <w:r w:rsidRPr="007F1D76">
        <w:rPr>
          <w:sz w:val="28"/>
          <w:szCs w:val="28"/>
        </w:rPr>
        <w:t xml:space="preserve">Оценка доказательств по внутреннему убеждению исключает вмешательство других органов и должностных лиц, их давление на процесс формирования и состояние убеждения тех лиц, которые компетентны принимать решения по существу по своему убеждению. Наряду с этим, является весьма важным и необходимым элементом подготовки к вынесению решения по каждому конкретному делу. Умение всесторонне, полно и объективно оценивать доказательства оказывает влияние на законность принимаемых по делу решений. </w:t>
      </w:r>
    </w:p>
    <w:p w14:paraId="3DD06D8E" w14:textId="77777777" w:rsidR="00414035" w:rsidRPr="007F1D76" w:rsidRDefault="00414035" w:rsidP="007F1D76">
      <w:pPr>
        <w:ind w:left="10" w:right="13" w:firstLine="699"/>
        <w:rPr>
          <w:sz w:val="28"/>
          <w:szCs w:val="28"/>
        </w:rPr>
      </w:pPr>
      <w:r w:rsidRPr="007F1D76">
        <w:rPr>
          <w:sz w:val="28"/>
          <w:szCs w:val="28"/>
        </w:rPr>
        <w:t xml:space="preserve">В современных условиях на основе присущих им свойств доказательства о нарушении таможенных правил в теории принято делить на обвинительные и оправдательные, первоначальные и производные, прямые и косвенные. </w:t>
      </w:r>
    </w:p>
    <w:p w14:paraId="0007B9AE" w14:textId="77777777" w:rsidR="00414035" w:rsidRPr="007F1D76" w:rsidRDefault="00414035" w:rsidP="007F1D76">
      <w:pPr>
        <w:ind w:left="10" w:right="13" w:firstLine="699"/>
        <w:rPr>
          <w:sz w:val="28"/>
          <w:szCs w:val="28"/>
        </w:rPr>
      </w:pPr>
      <w:r w:rsidRPr="007F1D76">
        <w:rPr>
          <w:sz w:val="28"/>
          <w:szCs w:val="28"/>
        </w:rPr>
        <w:t xml:space="preserve">Обвинительными являются доказательства, могущие служить для изобличения лица, привлекаемого к ответственности за нарушение таможенных правил, или установления обстоятельств, отягчающих его ответственность. </w:t>
      </w:r>
    </w:p>
    <w:p w14:paraId="436AFA90" w14:textId="77777777" w:rsidR="00414035" w:rsidRPr="007F1D76" w:rsidRDefault="00414035" w:rsidP="007F1D76">
      <w:pPr>
        <w:ind w:left="10" w:right="13" w:firstLine="699"/>
        <w:rPr>
          <w:sz w:val="28"/>
          <w:szCs w:val="28"/>
        </w:rPr>
      </w:pPr>
      <w:r w:rsidRPr="007F1D76">
        <w:rPr>
          <w:sz w:val="28"/>
          <w:szCs w:val="28"/>
        </w:rPr>
        <w:t xml:space="preserve">Оправдательными являются доказательства, могущие служить для установления невиновности физического лица или должностного лица, в </w:t>
      </w:r>
      <w:r w:rsidRPr="007F1D76">
        <w:rPr>
          <w:sz w:val="28"/>
          <w:szCs w:val="28"/>
        </w:rPr>
        <w:lastRenderedPageBreak/>
        <w:t xml:space="preserve">отношении которого ведется производство по делу об административном правонарушении за нарушение таможенных правил, отсутствия нарушения таможенных правил со стороны юридического лица или обстоятельств, смягчающих их ответственность. </w:t>
      </w:r>
    </w:p>
    <w:p w14:paraId="7A1B428C" w14:textId="77777777" w:rsidR="00414035" w:rsidRPr="007F1D76" w:rsidRDefault="00414035" w:rsidP="007F1D76">
      <w:pPr>
        <w:ind w:left="10" w:right="13" w:firstLine="699"/>
        <w:rPr>
          <w:sz w:val="28"/>
          <w:szCs w:val="28"/>
        </w:rPr>
      </w:pPr>
      <w:r w:rsidRPr="007F1D76">
        <w:rPr>
          <w:sz w:val="28"/>
          <w:szCs w:val="28"/>
        </w:rPr>
        <w:t xml:space="preserve">Первоначальными (или первичными) называют доказательства, полученные из первоисточника. Например, объяснения свидетеля — очевидца правонарушения, объяснения лица, в отношении которого ведется производство по делу за нарушение таможенных правил, о собственных неправомерных действиях. </w:t>
      </w:r>
    </w:p>
    <w:p w14:paraId="02D4F358" w14:textId="77777777" w:rsidR="00414035" w:rsidRPr="007F1D76" w:rsidRDefault="00414035" w:rsidP="007F1D76">
      <w:pPr>
        <w:ind w:left="10" w:right="13" w:firstLine="699"/>
        <w:rPr>
          <w:sz w:val="28"/>
          <w:szCs w:val="28"/>
        </w:rPr>
      </w:pPr>
      <w:r w:rsidRPr="007F1D76">
        <w:rPr>
          <w:sz w:val="28"/>
          <w:szCs w:val="28"/>
        </w:rPr>
        <w:t xml:space="preserve">Производными (или вторичными) называют доказательства, полученные не из первоисточника, а через посредствующее лицо, как бы из "вторых рук". Так, производными будут показания лиц в случаях, когда они сообщают не о лично воспринятых фактах, а со слов других лиц, являющихся их очевидцами. Производными также будут копии документов, содержащих сведения относительно обстоятельств, подлежащих доказыванию по делу. </w:t>
      </w:r>
    </w:p>
    <w:p w14:paraId="3E881B76" w14:textId="77777777" w:rsidR="00414035" w:rsidRPr="007F1D76" w:rsidRDefault="00414035" w:rsidP="007F1D76">
      <w:pPr>
        <w:ind w:left="10" w:right="13" w:firstLine="699"/>
        <w:rPr>
          <w:sz w:val="28"/>
          <w:szCs w:val="28"/>
        </w:rPr>
      </w:pPr>
      <w:r w:rsidRPr="007F1D76">
        <w:rPr>
          <w:sz w:val="28"/>
          <w:szCs w:val="28"/>
        </w:rPr>
        <w:t xml:space="preserve">Прямыми считают доказательства, которые своим содержанием однозначно подтверждают или опровергают существование любого из обстоятельств, подлежащих доказыванию по делу за нарушение таможенных правил. </w:t>
      </w:r>
    </w:p>
    <w:p w14:paraId="069242F5" w14:textId="77777777" w:rsidR="00414035" w:rsidRPr="007F1D76" w:rsidRDefault="00414035" w:rsidP="007F1D76">
      <w:pPr>
        <w:ind w:left="10" w:right="13" w:firstLine="699"/>
        <w:rPr>
          <w:sz w:val="28"/>
          <w:szCs w:val="28"/>
        </w:rPr>
      </w:pPr>
      <w:r w:rsidRPr="007F1D76">
        <w:rPr>
          <w:sz w:val="28"/>
          <w:szCs w:val="28"/>
        </w:rPr>
        <w:t xml:space="preserve">Соответственно, к косвенным относят доказательства, которые своим содержанием неоднозначно подтверждают или опровергают существование доказываемого обстоятельства по делу. </w:t>
      </w:r>
    </w:p>
    <w:p w14:paraId="341F6741" w14:textId="77777777" w:rsidR="00414035" w:rsidRPr="007F1D76" w:rsidRDefault="00414035" w:rsidP="007F1D76">
      <w:pPr>
        <w:ind w:left="10" w:right="13" w:firstLine="699"/>
        <w:rPr>
          <w:sz w:val="28"/>
          <w:szCs w:val="28"/>
        </w:rPr>
      </w:pPr>
      <w:r w:rsidRPr="007F1D76">
        <w:rPr>
          <w:sz w:val="28"/>
          <w:szCs w:val="28"/>
        </w:rPr>
        <w:t xml:space="preserve">Прямое доказательство отражает доказываемое обстоятельство таким образом, что значение его содержания по отношению к последнему допускает единственное истолкование. Косвенное доказательство отражает существование подтверждаемого или опровергаемого им обстоятельства совершенно иначе. Значение его содержания по отношению к последнему допускает не одно, а несколько различных истолкований. Выбор единственного его истинного значения осуществляется методом исключения всех остальных значений обязательно путем опоры на совокупность других доказательств по делу. </w:t>
      </w:r>
    </w:p>
    <w:p w14:paraId="33C8EF92" w14:textId="77777777" w:rsidR="00414035" w:rsidRPr="007F1D76" w:rsidRDefault="00414035" w:rsidP="007F1D76">
      <w:pPr>
        <w:ind w:left="10" w:right="13" w:firstLine="699"/>
        <w:rPr>
          <w:sz w:val="28"/>
          <w:szCs w:val="28"/>
        </w:rPr>
      </w:pPr>
      <w:r w:rsidRPr="007F1D76">
        <w:rPr>
          <w:sz w:val="28"/>
          <w:szCs w:val="28"/>
        </w:rPr>
        <w:t xml:space="preserve">Современные ученые, которые специализируются на исследовании «Теории доказательств в уголовном процессе» и характеризуют деление доказательств по видам источников, отмечают, что в его основу «положено различие процессуальных способов собирания и закрепления доказательств, соответствующих специфике отдельных видов фактических данных». Сказанное в полной мере относится и к доказательствам по делам о нарушении таможенных правил. </w:t>
      </w:r>
    </w:p>
    <w:p w14:paraId="3E9B8E67" w14:textId="77777777" w:rsidR="00414035" w:rsidRPr="007F1D76" w:rsidRDefault="00414035" w:rsidP="007F1D76">
      <w:pPr>
        <w:ind w:left="10" w:right="13" w:firstLine="699"/>
        <w:rPr>
          <w:sz w:val="28"/>
          <w:szCs w:val="28"/>
        </w:rPr>
      </w:pPr>
      <w:r w:rsidRPr="007F1D76">
        <w:rPr>
          <w:sz w:val="28"/>
          <w:szCs w:val="28"/>
        </w:rPr>
        <w:t xml:space="preserve">Следующей особенностью применения доказательств по делам о нарушении таможенных правил является эффективное использование результатов экспертизы должностными лицами таможенных органов при производстве по данным делам. В настоящее время по делам о нарушении таможенных правил могут проводиться следующие виды экспертиз: </w:t>
      </w:r>
      <w:r w:rsidRPr="007F1D76">
        <w:rPr>
          <w:sz w:val="28"/>
          <w:szCs w:val="28"/>
        </w:rPr>
        <w:lastRenderedPageBreak/>
        <w:t xml:space="preserve">товароведческая, криминалистическая, идентификационная, технологическая и др. В соответствии со статьей 26.4 КоАП РФ экспертиза назначается в случае, если для разъяснения возникающих вопросов требуются специальные познания в науке, искусстве, технике или ремесле. </w:t>
      </w:r>
    </w:p>
    <w:p w14:paraId="70B2E181" w14:textId="77777777" w:rsidR="00414035" w:rsidRPr="007F1D76" w:rsidRDefault="00414035" w:rsidP="007F1D76">
      <w:pPr>
        <w:ind w:left="10" w:right="13" w:firstLine="699"/>
        <w:rPr>
          <w:sz w:val="28"/>
          <w:szCs w:val="28"/>
        </w:rPr>
      </w:pPr>
      <w:r w:rsidRPr="007F1D76">
        <w:rPr>
          <w:sz w:val="28"/>
          <w:szCs w:val="28"/>
        </w:rPr>
        <w:t xml:space="preserve">Экспертиза проводится в основном экспертами таможенных лабораторий и других соответствующих учреждений либо иными специалистами, назначенными должностным лицом таможенного органа, в производстве или на рассмотрении которого находится дело о нарушении таможенных правил. В качестве эксперта может быть вызвано любое физическое лицо, обладающее необходимыми познаниями для дачи заключения. Определение о назначении экспертизы обязательно для эксперта, которому этим решением поручена экспертиза, и для должностных лиц предприятий, учреждений или организаций, где работает эксперт. </w:t>
      </w:r>
    </w:p>
    <w:p w14:paraId="1981F4C5" w14:textId="77777777" w:rsidR="00414035" w:rsidRPr="007F1D76" w:rsidRDefault="00414035" w:rsidP="007F1D76">
      <w:pPr>
        <w:ind w:left="10" w:right="13" w:firstLine="699"/>
        <w:rPr>
          <w:sz w:val="28"/>
          <w:szCs w:val="28"/>
        </w:rPr>
      </w:pPr>
      <w:r w:rsidRPr="007F1D76">
        <w:rPr>
          <w:sz w:val="28"/>
          <w:szCs w:val="28"/>
        </w:rPr>
        <w:t xml:space="preserve">Заключение эксперта — это представленные по поручению должностного лица таможенного органа Российской Федерации в установленном законом порядке мотивированные выводы лица, обладающего специальными познаниями в науке, искусстве, технике или ремесле, об обстоятельствах, существенных для дела, полученные в результате их исследования с применением этих познаний. </w:t>
      </w:r>
    </w:p>
    <w:p w14:paraId="2997FA6A" w14:textId="77777777" w:rsidR="00414035" w:rsidRPr="007F1D76" w:rsidRDefault="00414035" w:rsidP="007F1D76">
      <w:pPr>
        <w:ind w:left="10" w:right="13" w:firstLine="699"/>
        <w:rPr>
          <w:sz w:val="28"/>
          <w:szCs w:val="28"/>
        </w:rPr>
      </w:pPr>
      <w:r w:rsidRPr="007F1D76">
        <w:rPr>
          <w:sz w:val="28"/>
          <w:szCs w:val="28"/>
        </w:rPr>
        <w:t xml:space="preserve">Необходимость привлечения специальных познаний для выяснения обстоятельств дела о нарушении таможенных правил обусловлена разнообразием правонарушений, обстановкой их совершения, когда правильное установление фактов невозможно без обращения к содействию лиц, владеющих необходимыми специфическими знаниями и методами исследования. </w:t>
      </w:r>
    </w:p>
    <w:p w14:paraId="466E8DF9" w14:textId="77777777" w:rsidR="00414035" w:rsidRPr="007F1D76" w:rsidRDefault="00414035" w:rsidP="007F1D76">
      <w:pPr>
        <w:ind w:left="10" w:right="13" w:firstLine="699"/>
        <w:rPr>
          <w:sz w:val="28"/>
          <w:szCs w:val="28"/>
        </w:rPr>
      </w:pPr>
      <w:r w:rsidRPr="007F1D76">
        <w:rPr>
          <w:sz w:val="28"/>
          <w:szCs w:val="28"/>
        </w:rPr>
        <w:t xml:space="preserve">Даже в тех случаях, когда должностное лицо таможенного органа обладает какими-либо специальными познаниями, необходимыми для выяснения тех или иных обстоятельств дела, закон не позволяет ему принимать на себя функции эксперта. Это обусловлено необходимостью квалифицированного, тщательного и объективного производства экспертизы с созданием необходимых гарантий для всесторонней критической проверки и оценки заключения эксперта как доказательства, опирающегося на специальные познания постороннего по отношению к делу лица. </w:t>
      </w:r>
    </w:p>
    <w:p w14:paraId="1A495EA7" w14:textId="77777777" w:rsidR="00414035" w:rsidRPr="007F1D76" w:rsidRDefault="00414035" w:rsidP="007F1D76">
      <w:pPr>
        <w:ind w:left="10" w:right="13" w:firstLine="699"/>
        <w:rPr>
          <w:sz w:val="28"/>
          <w:szCs w:val="28"/>
        </w:rPr>
      </w:pPr>
      <w:r w:rsidRPr="007F1D76">
        <w:rPr>
          <w:sz w:val="28"/>
          <w:szCs w:val="28"/>
        </w:rPr>
        <w:t xml:space="preserve">Вопросы, поставленные перед экспертом, и его заключение не могут выходить за пределы специальных познаний эксперта. </w:t>
      </w:r>
    </w:p>
    <w:p w14:paraId="0BC0F44E" w14:textId="77777777" w:rsidR="00414035" w:rsidRPr="007F1D76" w:rsidRDefault="00414035" w:rsidP="007F1D76">
      <w:pPr>
        <w:ind w:left="10" w:right="13" w:firstLine="699"/>
        <w:rPr>
          <w:sz w:val="28"/>
          <w:szCs w:val="28"/>
        </w:rPr>
      </w:pPr>
      <w:r w:rsidRPr="007F1D76">
        <w:rPr>
          <w:sz w:val="28"/>
          <w:szCs w:val="28"/>
        </w:rPr>
        <w:t xml:space="preserve">Эксперт дает заключение в письменной форме от своего имени. В заключении эксперта излагаются проведенные им исследования, сделанные в результате их выводы и обоснованные ответы на поставленные вопросы. Если эксперт при производстве экспертизы установит имеющие значение для дела обстоятельства, по поводу которых ему не были поставлены вопросы, он вправе включить выводы об этих обстоятельствах в свое заключение. </w:t>
      </w:r>
    </w:p>
    <w:p w14:paraId="0468FA54" w14:textId="77777777" w:rsidR="00414035" w:rsidRPr="007F1D76" w:rsidRDefault="00414035" w:rsidP="007F1D76">
      <w:pPr>
        <w:ind w:left="10" w:right="13" w:firstLine="699"/>
        <w:rPr>
          <w:sz w:val="28"/>
          <w:szCs w:val="28"/>
        </w:rPr>
      </w:pPr>
      <w:r w:rsidRPr="007F1D76">
        <w:rPr>
          <w:sz w:val="28"/>
          <w:szCs w:val="28"/>
        </w:rPr>
        <w:t xml:space="preserve">Существенным недостатком нормативно-правового регулирования процесса экспертизы как доказательства по делам о нарушении таможенных </w:t>
      </w:r>
      <w:r w:rsidRPr="007F1D76">
        <w:rPr>
          <w:sz w:val="28"/>
          <w:szCs w:val="28"/>
        </w:rPr>
        <w:lastRenderedPageBreak/>
        <w:t xml:space="preserve">правил являются отсутствие в законодательстве конкретных сроков ее проведения и оформления заключения, что значительно затрудняет производство по данным делам, вследствие чего нормы законодательства по данному вопросу требуют оптимизации и корректировки. </w:t>
      </w:r>
    </w:p>
    <w:p w14:paraId="4A581F83" w14:textId="77777777" w:rsidR="00414035" w:rsidRPr="007F1D76" w:rsidRDefault="00414035" w:rsidP="007F1D76">
      <w:pPr>
        <w:ind w:left="10" w:right="13" w:firstLine="699"/>
        <w:rPr>
          <w:sz w:val="28"/>
          <w:szCs w:val="28"/>
        </w:rPr>
      </w:pPr>
      <w:r w:rsidRPr="007F1D76">
        <w:rPr>
          <w:sz w:val="28"/>
          <w:szCs w:val="28"/>
        </w:rPr>
        <w:t xml:space="preserve">Одной из особенностей применения доказательств по делам о нарушении таможенных правил являются специфические вещественные доказательства и документы. Вещественными доказательствами по делу об административном правонарушении служат: </w:t>
      </w:r>
    </w:p>
    <w:p w14:paraId="31BDCADE" w14:textId="77777777" w:rsidR="00414035" w:rsidRPr="007F1D76" w:rsidRDefault="00414035" w:rsidP="007F1D76">
      <w:pPr>
        <w:numPr>
          <w:ilvl w:val="0"/>
          <w:numId w:val="30"/>
        </w:numPr>
        <w:ind w:left="10" w:right="13" w:firstLine="699"/>
        <w:rPr>
          <w:sz w:val="28"/>
          <w:szCs w:val="28"/>
        </w:rPr>
      </w:pPr>
      <w:r w:rsidRPr="007F1D76">
        <w:rPr>
          <w:sz w:val="28"/>
          <w:szCs w:val="28"/>
        </w:rPr>
        <w:t xml:space="preserve">товары и транспортные средства, перемещаемые через таможенную границу Таможенного союза, являвшиеся непосредственными объектами правонарушения; </w:t>
      </w:r>
    </w:p>
    <w:p w14:paraId="591C7E2A" w14:textId="77777777" w:rsidR="00414035" w:rsidRPr="007F1D76" w:rsidRDefault="00414035" w:rsidP="007F1D76">
      <w:pPr>
        <w:numPr>
          <w:ilvl w:val="0"/>
          <w:numId w:val="30"/>
        </w:numPr>
        <w:ind w:left="10" w:right="13" w:firstLine="699"/>
        <w:rPr>
          <w:sz w:val="28"/>
          <w:szCs w:val="28"/>
        </w:rPr>
      </w:pPr>
      <w:r w:rsidRPr="007F1D76">
        <w:rPr>
          <w:sz w:val="28"/>
          <w:szCs w:val="28"/>
        </w:rPr>
        <w:t xml:space="preserve">товары и транспортные средства со специально изготовленными тайниками, использованными для перемещения через таможенную границу Таможенного союза с сокрытием предметов, являющихся непосредственными объектами нарушения таможенных правил; </w:t>
      </w:r>
    </w:p>
    <w:p w14:paraId="3520F118" w14:textId="77777777" w:rsidR="00414035" w:rsidRPr="007F1D76" w:rsidRDefault="00414035" w:rsidP="007F1D76">
      <w:pPr>
        <w:numPr>
          <w:ilvl w:val="0"/>
          <w:numId w:val="30"/>
        </w:numPr>
        <w:ind w:left="10" w:right="13" w:firstLine="699"/>
        <w:rPr>
          <w:sz w:val="28"/>
          <w:szCs w:val="28"/>
        </w:rPr>
      </w:pPr>
      <w:r w:rsidRPr="007F1D76">
        <w:rPr>
          <w:sz w:val="28"/>
          <w:szCs w:val="28"/>
        </w:rPr>
        <w:t xml:space="preserve">документы и средства идентификации, использованные для незаконного перемещения товаров и транспортных средств через таможенную границу Таможенного союза; </w:t>
      </w:r>
    </w:p>
    <w:p w14:paraId="4BCDE568" w14:textId="77777777" w:rsidR="00414035" w:rsidRPr="007F1D76" w:rsidRDefault="00414035" w:rsidP="007F1D76">
      <w:pPr>
        <w:numPr>
          <w:ilvl w:val="0"/>
          <w:numId w:val="30"/>
        </w:numPr>
        <w:ind w:left="10" w:right="13" w:firstLine="699"/>
        <w:rPr>
          <w:sz w:val="28"/>
          <w:szCs w:val="28"/>
        </w:rPr>
      </w:pPr>
      <w:r w:rsidRPr="007F1D76">
        <w:rPr>
          <w:sz w:val="28"/>
          <w:szCs w:val="28"/>
        </w:rPr>
        <w:t xml:space="preserve">иные предметы, сохранившие на себе следы правонарушения либо могущие служить средством к обнаружению нарушения таможенных правил и выявлению лиц, совершивших правонарушение, а также к установлению фактических обстоятельств дела. </w:t>
      </w:r>
    </w:p>
    <w:p w14:paraId="34E6AFC2" w14:textId="77777777" w:rsidR="00414035" w:rsidRPr="007F1D76" w:rsidRDefault="00414035" w:rsidP="007F1D76">
      <w:pPr>
        <w:ind w:left="10" w:right="13" w:firstLine="699"/>
        <w:rPr>
          <w:sz w:val="28"/>
          <w:szCs w:val="28"/>
        </w:rPr>
      </w:pPr>
      <w:r w:rsidRPr="007F1D76">
        <w:rPr>
          <w:sz w:val="28"/>
          <w:szCs w:val="28"/>
        </w:rPr>
        <w:t xml:space="preserve">Сущность вещественного доказательства в отличие от всех иных доказательств, содержащих словесное описание тем или иным лицом какого-либо факта, состоит в непосредственном материальном отображении, запечатлении фактических данных, на основании которых устанавливаются имеющие значение для дела доказательства. </w:t>
      </w:r>
    </w:p>
    <w:p w14:paraId="10F16B50" w14:textId="77777777" w:rsidR="00414035" w:rsidRPr="007F1D76" w:rsidRDefault="00414035" w:rsidP="007F1D76">
      <w:pPr>
        <w:ind w:left="10" w:right="13" w:firstLine="699"/>
        <w:rPr>
          <w:sz w:val="28"/>
          <w:szCs w:val="28"/>
        </w:rPr>
      </w:pPr>
      <w:r w:rsidRPr="007F1D76">
        <w:rPr>
          <w:sz w:val="28"/>
          <w:szCs w:val="28"/>
        </w:rPr>
        <w:t xml:space="preserve">Любое лицо, которое владеет предметом, обладающим признаками вещественного доказательства, обязано предъявить такой предмет должностным лицам таможенных органов. </w:t>
      </w:r>
    </w:p>
    <w:p w14:paraId="18AE9AA1" w14:textId="77777777" w:rsidR="00414035" w:rsidRPr="007F1D76" w:rsidRDefault="00414035" w:rsidP="007F1D76">
      <w:pPr>
        <w:ind w:left="10" w:right="13" w:firstLine="699"/>
        <w:rPr>
          <w:sz w:val="28"/>
          <w:szCs w:val="28"/>
        </w:rPr>
      </w:pPr>
      <w:r w:rsidRPr="007F1D76">
        <w:rPr>
          <w:sz w:val="28"/>
          <w:szCs w:val="28"/>
        </w:rPr>
        <w:t xml:space="preserve">Вещественные доказательства приобщаются к делу об административном правонарушении. Они должны быть подробно описаны в протоколах о нарушении таможенных правил, изъятия или в иных протоколах. В случае необходимости вещественные доказательства могут быть сфотографированы или зафиксированы с помощью других технических средств и по возможности должны быть опечатаны. </w:t>
      </w:r>
    </w:p>
    <w:p w14:paraId="7D6EDFA9" w14:textId="77777777" w:rsidR="00414035" w:rsidRPr="007F1D76" w:rsidRDefault="00414035" w:rsidP="007F1D76">
      <w:pPr>
        <w:ind w:left="10" w:right="13" w:firstLine="699"/>
        <w:rPr>
          <w:sz w:val="28"/>
          <w:szCs w:val="28"/>
        </w:rPr>
      </w:pPr>
      <w:r w:rsidRPr="007F1D76">
        <w:rPr>
          <w:sz w:val="28"/>
          <w:szCs w:val="28"/>
        </w:rPr>
        <w:t xml:space="preserve">Должностное лицо таможенного органа, в производстве или на рассмотрении которого находится дело об административном правонарушении, обязано принять все меры к обеспечению сохранности вещественных доказательств до окончательного разрешения дела. </w:t>
      </w:r>
    </w:p>
    <w:p w14:paraId="21875A0C" w14:textId="77777777" w:rsidR="00414035" w:rsidRPr="007F1D76" w:rsidRDefault="00414035" w:rsidP="007F1D76">
      <w:pPr>
        <w:ind w:left="10" w:right="13" w:firstLine="699"/>
        <w:rPr>
          <w:sz w:val="28"/>
          <w:szCs w:val="28"/>
        </w:rPr>
      </w:pPr>
      <w:r w:rsidRPr="007F1D76">
        <w:rPr>
          <w:sz w:val="28"/>
          <w:szCs w:val="28"/>
        </w:rPr>
        <w:t xml:space="preserve">Необходимо констатировать, что документы признаются доказательствами, если сведения, изложенные или удостоверенные в них физическими, юридическими лицами, индивидуальными </w:t>
      </w:r>
      <w:r w:rsidRPr="007F1D76">
        <w:rPr>
          <w:sz w:val="28"/>
          <w:szCs w:val="28"/>
        </w:rPr>
        <w:lastRenderedPageBreak/>
        <w:t xml:space="preserve">предпринимателями, осуществляющими деятельность в сфере таможенного дела, имеют значение для производства по делу о нарушении таможенных правил. Документы могут содержать сведения, зафиксированные как в письменной, электронной, так и в иной форме. К документам могут быть отнесены материалы фото- и киносъемки, звуко- и видеозаписи, информационных баз и банков данных и иные носители информации. </w:t>
      </w:r>
    </w:p>
    <w:p w14:paraId="60963761" w14:textId="77777777" w:rsidR="00414035" w:rsidRPr="007F1D76" w:rsidRDefault="00414035" w:rsidP="007F1D76">
      <w:pPr>
        <w:ind w:left="10" w:right="13" w:firstLine="699"/>
        <w:rPr>
          <w:sz w:val="28"/>
          <w:szCs w:val="28"/>
        </w:rPr>
      </w:pPr>
      <w:r w:rsidRPr="007F1D76">
        <w:rPr>
          <w:sz w:val="28"/>
          <w:szCs w:val="28"/>
        </w:rPr>
        <w:t xml:space="preserve">Должностными лицами таможенных органов могут изыматься документы (оригиналы) либо заверенные копии, к которым относятся: книжки МДП, инвойсы, счет-фактуры, упаковочные листы, ГТД с прилагаемым пакетом документов, товарно-транспортные накладные и другие документы. В случаях если они обладают признаками, указанными в статье 26.6 КоАП РФ, такие документы являются вещественными доказательствами. Документы, являющиеся вещественными доказательствами, остаются в деле о нарушении таможенных правил в течение всего срока хранения этого дела либо передаются заинтересованным государственным учреждениям. </w:t>
      </w:r>
    </w:p>
    <w:p w14:paraId="7DD766D7" w14:textId="77777777" w:rsidR="00414035" w:rsidRPr="007F1D76" w:rsidRDefault="00414035" w:rsidP="007F1D76">
      <w:pPr>
        <w:ind w:left="10" w:right="13" w:firstLine="699"/>
        <w:rPr>
          <w:sz w:val="28"/>
          <w:szCs w:val="28"/>
        </w:rPr>
      </w:pPr>
      <w:r w:rsidRPr="007F1D76">
        <w:rPr>
          <w:sz w:val="28"/>
          <w:szCs w:val="28"/>
        </w:rPr>
        <w:t xml:space="preserve">Еще одной особенностью применения доказательств по делам о нарушении таможенных правил, является новелла КоАП РФ, которая в определенной мере ликвидировала правовой пробел, который касается понятия «техническое средство» и условий, при которых показания приборов будут являться доказательствами по делам о нарушении таможенных правил. В соответствии со ст. 26.2 КоАП РФ «доказательствами по делам о нарушении таможенных правил могут быть и показания специальных технических средств». Сами же требования к приборам и правилам фиксации показаний прописаны в ст. 26.8 КоАП РФ «Показания специальных технических средств». </w:t>
      </w:r>
    </w:p>
    <w:p w14:paraId="4B9147CE" w14:textId="77777777" w:rsidR="00414035" w:rsidRPr="007F1D76" w:rsidRDefault="00414035" w:rsidP="007F1D76">
      <w:pPr>
        <w:ind w:left="10" w:right="13" w:firstLine="699"/>
        <w:rPr>
          <w:sz w:val="28"/>
          <w:szCs w:val="28"/>
        </w:rPr>
      </w:pPr>
      <w:r w:rsidRPr="007F1D76">
        <w:rPr>
          <w:sz w:val="28"/>
          <w:szCs w:val="28"/>
        </w:rPr>
        <w:t xml:space="preserve">В соответствии с ч. 1 данной статьи «под специальными техническими средствами понимаются измерительные приборы, утвержденные в установленном порядке в качестве средств измерения, имеющие соответствующие сертификаты и прошедшие метрологическую проверку». В соответствии с ч. 2. данной статьи «показания специальных технических средств отражаются в протоколе об административном правонарушении», а в соответствии со статьей 107 ТК ТС «показания технических средств таможенного контроля оформляются актом». Однако введенный в КоАП РФ термин «специальное техническое средство» охватывает только те средства, показания которых могут использоваться в качестве доказательств. Вследствие этого автор разделяет позицию некоторых ученых, которые предлагают к числу технических средств, используемых при таможенном контроле отнести: досмотровые фонари, досмотровые зеркала и т.п., которые не являются измерительными приборами. </w:t>
      </w:r>
    </w:p>
    <w:p w14:paraId="1F7C93DD" w14:textId="77777777" w:rsidR="00414035" w:rsidRPr="007F1D76" w:rsidRDefault="00414035" w:rsidP="007F1D76">
      <w:pPr>
        <w:ind w:left="10" w:right="13" w:firstLine="699"/>
        <w:rPr>
          <w:sz w:val="28"/>
          <w:szCs w:val="28"/>
        </w:rPr>
      </w:pPr>
      <w:r w:rsidRPr="007F1D76">
        <w:rPr>
          <w:sz w:val="28"/>
          <w:szCs w:val="28"/>
        </w:rPr>
        <w:t xml:space="preserve">В настоящее время должностными лицами таможенных органов при проведении таможенного контроля и досмотра транспортного средства как меры обеспечения производства (ст. 27.9 КоАП РФ) могут применяться технические средства таможенного контроля, облегчающие осмотр, </w:t>
      </w:r>
      <w:r w:rsidRPr="007F1D76">
        <w:rPr>
          <w:sz w:val="28"/>
          <w:szCs w:val="28"/>
        </w:rPr>
        <w:lastRenderedPageBreak/>
        <w:t xml:space="preserve">обнаружение и фиксацию доказательств. Наиболее активно используются следующие технические средства таможенного контроля: </w:t>
      </w:r>
    </w:p>
    <w:p w14:paraId="09413997" w14:textId="77777777" w:rsidR="00414035" w:rsidRPr="007F1D76" w:rsidRDefault="00414035" w:rsidP="007F1D76">
      <w:pPr>
        <w:numPr>
          <w:ilvl w:val="0"/>
          <w:numId w:val="31"/>
        </w:numPr>
        <w:ind w:left="10" w:right="13" w:firstLine="699"/>
        <w:rPr>
          <w:sz w:val="28"/>
          <w:szCs w:val="28"/>
        </w:rPr>
      </w:pPr>
      <w:r w:rsidRPr="007F1D76">
        <w:rPr>
          <w:sz w:val="28"/>
          <w:szCs w:val="28"/>
        </w:rPr>
        <w:t xml:space="preserve">видеосистема "Взгляд" — предназначена для обнаружения контрабанды в труднодоступных местах (большегрузные автомобили, железнодорожные вагоны, а также для проверки емкостей с водой, горюче-смазочными материалами и спиртосодержащими жидкостями); </w:t>
      </w:r>
    </w:p>
    <w:p w14:paraId="264B0117" w14:textId="77777777" w:rsidR="00414035" w:rsidRPr="007F1D76" w:rsidRDefault="00414035" w:rsidP="007F1D76">
      <w:pPr>
        <w:numPr>
          <w:ilvl w:val="0"/>
          <w:numId w:val="31"/>
        </w:numPr>
        <w:ind w:left="10" w:right="13" w:firstLine="699"/>
        <w:rPr>
          <w:sz w:val="28"/>
          <w:szCs w:val="28"/>
        </w:rPr>
      </w:pPr>
      <w:r w:rsidRPr="007F1D76">
        <w:rPr>
          <w:sz w:val="28"/>
          <w:szCs w:val="28"/>
        </w:rPr>
        <w:t xml:space="preserve">полужесткий </w:t>
      </w:r>
      <w:proofErr w:type="spellStart"/>
      <w:r w:rsidRPr="007F1D76">
        <w:rPr>
          <w:sz w:val="28"/>
          <w:szCs w:val="28"/>
        </w:rPr>
        <w:t>видеоскоп</w:t>
      </w:r>
      <w:proofErr w:type="spellEnd"/>
      <w:r w:rsidRPr="007F1D76">
        <w:rPr>
          <w:sz w:val="28"/>
          <w:szCs w:val="28"/>
        </w:rPr>
        <w:t xml:space="preserve"> "Крот" — применяется для исследования бака автомобиля, полостей автомобиля, дверей автомобиля; </w:t>
      </w:r>
    </w:p>
    <w:p w14:paraId="2675A1C7" w14:textId="77777777" w:rsidR="00414035" w:rsidRPr="007F1D76" w:rsidRDefault="00414035" w:rsidP="007F1D76">
      <w:pPr>
        <w:numPr>
          <w:ilvl w:val="0"/>
          <w:numId w:val="31"/>
        </w:numPr>
        <w:ind w:left="10" w:right="13" w:firstLine="699"/>
        <w:rPr>
          <w:sz w:val="28"/>
          <w:szCs w:val="28"/>
        </w:rPr>
      </w:pPr>
      <w:r w:rsidRPr="007F1D76">
        <w:rPr>
          <w:sz w:val="28"/>
          <w:szCs w:val="28"/>
        </w:rPr>
        <w:t xml:space="preserve">радиотехнический аппарат "Зонд-М" — предназначен для обнаружения контрабанды в однородных грузах (песок, щебенка, глина и т.п.), перевозимых автомобильным и железнодорожным транспортом; </w:t>
      </w:r>
    </w:p>
    <w:p w14:paraId="09CC21A5" w14:textId="77777777" w:rsidR="00414035" w:rsidRPr="007F1D76" w:rsidRDefault="00414035" w:rsidP="007F1D76">
      <w:pPr>
        <w:numPr>
          <w:ilvl w:val="0"/>
          <w:numId w:val="31"/>
        </w:numPr>
        <w:ind w:left="10" w:right="13" w:firstLine="699"/>
        <w:rPr>
          <w:sz w:val="28"/>
          <w:szCs w:val="28"/>
        </w:rPr>
      </w:pPr>
      <w:r w:rsidRPr="007F1D76">
        <w:rPr>
          <w:sz w:val="28"/>
          <w:szCs w:val="28"/>
        </w:rPr>
        <w:t xml:space="preserve">инспекционно-досмотровой комплекс — предназначен для рентгеноскопического действия по обнаружению контрабанды в автомобилях, железнодорожных вагонах и другие. </w:t>
      </w:r>
    </w:p>
    <w:p w14:paraId="77335BF4" w14:textId="77777777" w:rsidR="00414035" w:rsidRPr="007F1D76" w:rsidRDefault="00414035" w:rsidP="007F1D76">
      <w:pPr>
        <w:ind w:left="10" w:right="13" w:firstLine="699"/>
        <w:rPr>
          <w:sz w:val="28"/>
          <w:szCs w:val="28"/>
        </w:rPr>
      </w:pPr>
      <w:r w:rsidRPr="007F1D76">
        <w:rPr>
          <w:sz w:val="28"/>
          <w:szCs w:val="28"/>
        </w:rPr>
        <w:t xml:space="preserve">В случае необходимости для фиксации процесса досмотра транспортного средства и обнаруженных при досмотре доказательств применяются фото и киносъемка, видеозапись и иные установленные способы фиксации вещественных доказательств (ч. 4 ст. 27.9 КоАП РФ). </w:t>
      </w:r>
    </w:p>
    <w:p w14:paraId="085B9582" w14:textId="77777777" w:rsidR="00414035" w:rsidRPr="007F1D76" w:rsidRDefault="00414035" w:rsidP="007F1D76">
      <w:pPr>
        <w:ind w:left="10" w:right="13" w:firstLine="699"/>
        <w:rPr>
          <w:sz w:val="28"/>
          <w:szCs w:val="28"/>
        </w:rPr>
      </w:pPr>
      <w:r w:rsidRPr="007F1D76">
        <w:rPr>
          <w:sz w:val="28"/>
          <w:szCs w:val="28"/>
        </w:rPr>
        <w:t xml:space="preserve">Таким образом, исходя из вышеизложенного, в качестве вывода следует отметить: выявленные пробелы правового регулирования по применению доказательств по делам о нарушении таможенных правил, учитывая специфику данных дел, а также происходящие изменения в таможенной политике и реалий складывающихся правоотношений в области таможенного дела, нуждаются в дальнейшем совершенствовании и корректировке. </w:t>
      </w:r>
    </w:p>
    <w:p w14:paraId="3C834510" w14:textId="77777777" w:rsidR="00414035" w:rsidRPr="007F1D76" w:rsidRDefault="00414035" w:rsidP="007F1D76">
      <w:pPr>
        <w:ind w:left="10" w:right="13" w:firstLine="699"/>
        <w:rPr>
          <w:sz w:val="28"/>
          <w:szCs w:val="28"/>
        </w:rPr>
      </w:pPr>
      <w:r w:rsidRPr="007F1D76">
        <w:rPr>
          <w:sz w:val="28"/>
          <w:szCs w:val="28"/>
        </w:rPr>
        <w:t xml:space="preserve">С этой целью предлагается: </w:t>
      </w:r>
    </w:p>
    <w:p w14:paraId="12FD506E" w14:textId="77777777" w:rsidR="00414035" w:rsidRPr="007F1D76" w:rsidRDefault="00414035" w:rsidP="007F1D76">
      <w:pPr>
        <w:numPr>
          <w:ilvl w:val="0"/>
          <w:numId w:val="31"/>
        </w:numPr>
        <w:ind w:left="10" w:right="13" w:firstLine="699"/>
        <w:rPr>
          <w:sz w:val="28"/>
          <w:szCs w:val="28"/>
        </w:rPr>
      </w:pPr>
      <w:r w:rsidRPr="007F1D76">
        <w:rPr>
          <w:sz w:val="28"/>
          <w:szCs w:val="28"/>
        </w:rPr>
        <w:t xml:space="preserve">дополнить статью 26.4 КоАП РФ «Экспертиза» нормой, устанавливающей срок проведения экспертизы и оформления заключения эксперта; </w:t>
      </w:r>
    </w:p>
    <w:p w14:paraId="1B0348BB" w14:textId="77777777" w:rsidR="00414035" w:rsidRPr="007F1D76" w:rsidRDefault="00414035" w:rsidP="007F1D76">
      <w:pPr>
        <w:numPr>
          <w:ilvl w:val="0"/>
          <w:numId w:val="31"/>
        </w:numPr>
        <w:ind w:left="10" w:right="13" w:firstLine="699"/>
        <w:rPr>
          <w:sz w:val="28"/>
          <w:szCs w:val="28"/>
        </w:rPr>
      </w:pPr>
      <w:r w:rsidRPr="007F1D76">
        <w:rPr>
          <w:sz w:val="28"/>
          <w:szCs w:val="28"/>
        </w:rPr>
        <w:t>расширить понятие "специальное техническое средство", предусмотренное статьей 26.8 КоАП РФ, включив в него технические средства, не являющиеся измерительными приборами</w:t>
      </w:r>
      <w:r w:rsidRPr="007F1D76">
        <w:rPr>
          <w:sz w:val="28"/>
          <w:szCs w:val="28"/>
          <w:vertAlign w:val="superscript"/>
        </w:rPr>
        <w:footnoteReference w:id="12"/>
      </w:r>
      <w:r w:rsidRPr="007F1D76">
        <w:rPr>
          <w:sz w:val="28"/>
          <w:szCs w:val="28"/>
        </w:rPr>
        <w:t xml:space="preserve">. </w:t>
      </w:r>
    </w:p>
    <w:p w14:paraId="05B4EF02" w14:textId="77777777" w:rsidR="00414035" w:rsidRPr="007F1D76" w:rsidRDefault="00414035" w:rsidP="007F1D76">
      <w:pPr>
        <w:spacing w:after="0" w:line="259" w:lineRule="auto"/>
        <w:ind w:left="10" w:firstLine="699"/>
        <w:jc w:val="left"/>
        <w:rPr>
          <w:sz w:val="28"/>
          <w:szCs w:val="28"/>
        </w:rPr>
      </w:pPr>
    </w:p>
    <w:p w14:paraId="04EB3A6E" w14:textId="77777777" w:rsidR="002C1511" w:rsidRPr="007F1D76" w:rsidRDefault="002C1511" w:rsidP="007F1D76">
      <w:pPr>
        <w:ind w:left="10" w:firstLine="699"/>
        <w:rPr>
          <w:sz w:val="28"/>
          <w:szCs w:val="28"/>
        </w:rPr>
      </w:pPr>
    </w:p>
    <w:sectPr w:rsidR="002C1511" w:rsidRPr="007F1D7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AAAFDA" w14:textId="77777777" w:rsidR="00990B16" w:rsidRDefault="00990B16" w:rsidP="00254016">
      <w:pPr>
        <w:spacing w:after="0" w:line="240" w:lineRule="auto"/>
      </w:pPr>
      <w:r>
        <w:separator/>
      </w:r>
    </w:p>
  </w:endnote>
  <w:endnote w:type="continuationSeparator" w:id="0">
    <w:p w14:paraId="29AF6673" w14:textId="77777777" w:rsidR="00990B16" w:rsidRDefault="00990B16" w:rsidP="002540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CDEE" w14:textId="77777777" w:rsidR="00990B16" w:rsidRDefault="00990B16" w:rsidP="00254016">
      <w:pPr>
        <w:spacing w:after="0" w:line="240" w:lineRule="auto"/>
      </w:pPr>
      <w:r>
        <w:separator/>
      </w:r>
    </w:p>
  </w:footnote>
  <w:footnote w:type="continuationSeparator" w:id="0">
    <w:p w14:paraId="04BDA634" w14:textId="77777777" w:rsidR="00990B16" w:rsidRDefault="00990B16" w:rsidP="00254016">
      <w:pPr>
        <w:spacing w:after="0" w:line="240" w:lineRule="auto"/>
      </w:pPr>
      <w:r>
        <w:continuationSeparator/>
      </w:r>
    </w:p>
  </w:footnote>
  <w:footnote w:id="1">
    <w:p w14:paraId="2927BE1D" w14:textId="77777777" w:rsidR="00254016" w:rsidRDefault="00254016" w:rsidP="00254016">
      <w:pPr>
        <w:pStyle w:val="footnotedescription"/>
        <w:spacing w:line="243" w:lineRule="auto"/>
        <w:ind w:left="3"/>
      </w:pPr>
      <w:r>
        <w:rPr>
          <w:rStyle w:val="footnotemark"/>
        </w:rPr>
        <w:footnoteRef/>
      </w:r>
      <w:r>
        <w:t xml:space="preserve"> </w:t>
      </w:r>
      <w:proofErr w:type="spellStart"/>
      <w:r>
        <w:rPr>
          <w:i/>
        </w:rPr>
        <w:t>Слепенкова</w:t>
      </w:r>
      <w:proofErr w:type="spellEnd"/>
      <w:r>
        <w:rPr>
          <w:i/>
        </w:rPr>
        <w:t xml:space="preserve"> О.А. </w:t>
      </w:r>
      <w:r>
        <w:t xml:space="preserve">К вопросу об экологической ответственности//Вектор науки ТГУ. 2010. №3. С. 34. </w:t>
      </w:r>
    </w:p>
  </w:footnote>
  <w:footnote w:id="2">
    <w:p w14:paraId="74B51E99" w14:textId="77777777" w:rsidR="00254016" w:rsidRDefault="00254016" w:rsidP="00254016">
      <w:pPr>
        <w:pStyle w:val="footnotedescription"/>
        <w:spacing w:line="241" w:lineRule="auto"/>
        <w:ind w:left="3" w:right="62"/>
      </w:pPr>
      <w:r>
        <w:rPr>
          <w:rStyle w:val="footnotemark"/>
        </w:rPr>
        <w:footnoteRef/>
      </w:r>
      <w:r>
        <w:t xml:space="preserve"> </w:t>
      </w:r>
      <w:r>
        <w:rPr>
          <w:i/>
        </w:rPr>
        <w:t xml:space="preserve">Сидоров Е.И. </w:t>
      </w:r>
      <w:r>
        <w:t xml:space="preserve">Правовая характеристика и особенности административной ответственности за нарушения таможенных правил // Административное и муниципальное право. 2012. № 11. С. 62 — 66. </w:t>
      </w:r>
    </w:p>
  </w:footnote>
  <w:footnote w:id="3">
    <w:p w14:paraId="6363B908" w14:textId="77777777" w:rsidR="00254016" w:rsidRDefault="00254016" w:rsidP="00254016">
      <w:pPr>
        <w:pStyle w:val="footnotedescription"/>
        <w:ind w:left="3"/>
      </w:pPr>
      <w:r>
        <w:rPr>
          <w:rStyle w:val="footnotemark"/>
        </w:rPr>
        <w:footnoteRef/>
      </w:r>
      <w:r>
        <w:t xml:space="preserve"> </w:t>
      </w:r>
      <w:r>
        <w:rPr>
          <w:i/>
        </w:rPr>
        <w:t xml:space="preserve">Кулаков А. </w:t>
      </w:r>
      <w:r>
        <w:t xml:space="preserve">Обзор арбитражной практики по спорам между субъектами бизнеса и таможенными органами // Административное право. 2014. № 2. С. 39 — 44. </w:t>
      </w:r>
    </w:p>
  </w:footnote>
  <w:footnote w:id="4">
    <w:p w14:paraId="03BE6604" w14:textId="77777777" w:rsidR="00254016" w:rsidRDefault="00254016" w:rsidP="00254016">
      <w:pPr>
        <w:pStyle w:val="footnotedescription"/>
        <w:spacing w:line="259" w:lineRule="auto"/>
        <w:ind w:left="3"/>
        <w:jc w:val="left"/>
      </w:pPr>
      <w:r>
        <w:rPr>
          <w:rStyle w:val="footnotemark"/>
        </w:rPr>
        <w:footnoteRef/>
      </w:r>
      <w:r>
        <w:t xml:space="preserve"> </w:t>
      </w:r>
      <w:proofErr w:type="spellStart"/>
      <w:r>
        <w:rPr>
          <w:i/>
        </w:rPr>
        <w:t>Овсянко</w:t>
      </w:r>
      <w:proofErr w:type="spellEnd"/>
      <w:r>
        <w:rPr>
          <w:i/>
        </w:rPr>
        <w:t xml:space="preserve"> Д. М. </w:t>
      </w:r>
      <w:r>
        <w:t xml:space="preserve">Административное право. М.: </w:t>
      </w:r>
      <w:proofErr w:type="spellStart"/>
      <w:r>
        <w:t>Юристъ</w:t>
      </w:r>
      <w:proofErr w:type="spellEnd"/>
      <w:r>
        <w:t xml:space="preserve">, 2002. С. 299. </w:t>
      </w:r>
    </w:p>
  </w:footnote>
  <w:footnote w:id="5">
    <w:p w14:paraId="3A5C4F77" w14:textId="77777777" w:rsidR="00254016" w:rsidRDefault="00254016" w:rsidP="00254016">
      <w:pPr>
        <w:pStyle w:val="footnotedescription"/>
        <w:spacing w:after="22" w:line="241" w:lineRule="auto"/>
        <w:ind w:left="3"/>
      </w:pPr>
      <w:r>
        <w:rPr>
          <w:rStyle w:val="footnotemark"/>
        </w:rPr>
        <w:footnoteRef/>
      </w:r>
      <w:r>
        <w:t xml:space="preserve"> </w:t>
      </w:r>
      <w:r>
        <w:rPr>
          <w:i/>
        </w:rPr>
        <w:t xml:space="preserve">Остапенко В., Морозова О. </w:t>
      </w:r>
      <w:r>
        <w:t xml:space="preserve">Проблемы квалификации контрабанды // Уголовное право. 2012. № 6. С. 48 — 52. </w:t>
      </w:r>
    </w:p>
  </w:footnote>
  <w:footnote w:id="6">
    <w:p w14:paraId="026161EC" w14:textId="77777777" w:rsidR="00254016" w:rsidRDefault="00254016" w:rsidP="00254016">
      <w:pPr>
        <w:pStyle w:val="footnotedescription"/>
        <w:spacing w:line="243" w:lineRule="auto"/>
        <w:ind w:left="4" w:hanging="1"/>
      </w:pPr>
      <w:r>
        <w:rPr>
          <w:rStyle w:val="footnotemark"/>
        </w:rPr>
        <w:footnoteRef/>
      </w:r>
      <w:r>
        <w:t xml:space="preserve"> </w:t>
      </w:r>
      <w:r>
        <w:rPr>
          <w:i/>
        </w:rPr>
        <w:t xml:space="preserve">Федоров А. </w:t>
      </w:r>
      <w:r>
        <w:t xml:space="preserve">Изменения в законодательстве об ответственности за контрабанду: новые реалии и проблемы // Уголовное право. 2012. № 2. С. 71 — 77. </w:t>
      </w:r>
    </w:p>
  </w:footnote>
  <w:footnote w:id="7">
    <w:p w14:paraId="6CF65E78" w14:textId="77777777" w:rsidR="00254016" w:rsidRDefault="00254016" w:rsidP="00254016">
      <w:pPr>
        <w:pStyle w:val="footnotedescription"/>
        <w:spacing w:line="259" w:lineRule="auto"/>
        <w:ind w:left="3"/>
      </w:pPr>
      <w:r>
        <w:rPr>
          <w:rStyle w:val="footnotemark"/>
        </w:rPr>
        <w:footnoteRef/>
      </w:r>
      <w:r>
        <w:t xml:space="preserve"> Постановление Пленума Верховного Суда РФ от 30.06.2015 № 30 «О внесении изменений </w:t>
      </w:r>
    </w:p>
  </w:footnote>
  <w:footnote w:id="8">
    <w:p w14:paraId="4293033A" w14:textId="77777777" w:rsidR="00254016" w:rsidRDefault="00254016" w:rsidP="00254016">
      <w:pPr>
        <w:pStyle w:val="footnotedescription"/>
        <w:spacing w:line="259" w:lineRule="auto"/>
        <w:ind w:left="3"/>
        <w:jc w:val="left"/>
      </w:pPr>
      <w:r>
        <w:rPr>
          <w:rStyle w:val="footnotemark"/>
        </w:rPr>
        <w:footnoteRef/>
      </w:r>
      <w:r>
        <w:t xml:space="preserve"> СПС «КонсультантПлюс». </w:t>
      </w:r>
    </w:p>
  </w:footnote>
  <w:footnote w:id="9">
    <w:p w14:paraId="1CEFAC8D" w14:textId="77777777" w:rsidR="00254016" w:rsidRDefault="00254016" w:rsidP="00254016">
      <w:pPr>
        <w:pStyle w:val="footnotedescription"/>
        <w:spacing w:line="241" w:lineRule="auto"/>
        <w:ind w:left="3" w:right="64"/>
      </w:pPr>
      <w:r>
        <w:rPr>
          <w:rStyle w:val="footnotemark"/>
        </w:rPr>
        <w:footnoteRef/>
      </w:r>
      <w:r>
        <w:t xml:space="preserve"> Приказ Федеральной таможенной службы от 27 декабря 2010 г. № 2613 «Об утверждении форм решения по жалобе и акта о рассмотрении жалобы в упрощенном порядке»//Российская газета.2011.5 марта. </w:t>
      </w:r>
    </w:p>
  </w:footnote>
  <w:footnote w:id="10">
    <w:p w14:paraId="31BB66F4" w14:textId="77777777" w:rsidR="00254016" w:rsidRDefault="00254016" w:rsidP="00254016">
      <w:pPr>
        <w:pStyle w:val="footnotedescription"/>
        <w:spacing w:line="241" w:lineRule="auto"/>
        <w:ind w:left="3" w:right="64"/>
      </w:pPr>
      <w:r>
        <w:rPr>
          <w:rStyle w:val="footnotemark"/>
        </w:rPr>
        <w:footnoteRef/>
      </w:r>
      <w:r>
        <w:t xml:space="preserve"> </w:t>
      </w:r>
      <w:proofErr w:type="spellStart"/>
      <w:r>
        <w:rPr>
          <w:i/>
        </w:rPr>
        <w:t>Подзорова</w:t>
      </w:r>
      <w:proofErr w:type="spellEnd"/>
      <w:r>
        <w:rPr>
          <w:i/>
        </w:rPr>
        <w:t xml:space="preserve"> Г.В. </w:t>
      </w:r>
      <w:r>
        <w:t xml:space="preserve">Обжалование решений, действий (бездействия) таможенных органов Российской Федерации и их должностных лиц // Административное право и процесс. 2014. № 5. С. 53 — 56. </w:t>
      </w:r>
    </w:p>
  </w:footnote>
  <w:footnote w:id="11">
    <w:p w14:paraId="6809ED52" w14:textId="77777777" w:rsidR="00414035" w:rsidRDefault="00414035" w:rsidP="00414035">
      <w:pPr>
        <w:pStyle w:val="footnotedescription"/>
        <w:spacing w:line="239" w:lineRule="auto"/>
        <w:ind w:right="5"/>
      </w:pPr>
      <w:r>
        <w:rPr>
          <w:rStyle w:val="footnotemark"/>
        </w:rPr>
        <w:footnoteRef/>
      </w:r>
      <w:r>
        <w:t xml:space="preserve"> Приказ ФТС России от 01.03.2012 № 368 «О должностных лицах таможенных органов Российской Федерации, уполномоченных составлять протоколы об административных правонарушениях и осуществлять административное задержание» // Российская газета. 2012. 20 апреля. </w:t>
      </w:r>
    </w:p>
  </w:footnote>
  <w:footnote w:id="12">
    <w:p w14:paraId="5FE25640" w14:textId="77777777" w:rsidR="00414035" w:rsidRDefault="00414035" w:rsidP="00414035">
      <w:pPr>
        <w:pStyle w:val="footnotedescription"/>
        <w:spacing w:line="241" w:lineRule="auto"/>
        <w:ind w:right="4"/>
      </w:pPr>
      <w:r>
        <w:rPr>
          <w:rStyle w:val="footnotemark"/>
        </w:rPr>
        <w:footnoteRef/>
      </w:r>
      <w:r>
        <w:t xml:space="preserve"> </w:t>
      </w:r>
      <w:r>
        <w:rPr>
          <w:i/>
        </w:rPr>
        <w:t xml:space="preserve">Сидоров Е.И. </w:t>
      </w:r>
      <w:r>
        <w:t xml:space="preserve">Предмет доказывания и доказательства по делам об административных правонарушениях в области таможенного дела // Административное и муниципальное право. 2014. № 9. С. 929 — 937.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92696"/>
    <w:multiLevelType w:val="hybridMultilevel"/>
    <w:tmpl w:val="1E168230"/>
    <w:lvl w:ilvl="0" w:tplc="D88AACE0">
      <w:start w:val="1"/>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89CE04B2">
      <w:start w:val="1"/>
      <w:numFmt w:val="lowerLetter"/>
      <w:lvlText w:val="%2"/>
      <w:lvlJc w:val="left"/>
      <w:pPr>
        <w:ind w:left="16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A2CCE7A4">
      <w:start w:val="1"/>
      <w:numFmt w:val="lowerRoman"/>
      <w:lvlText w:val="%3"/>
      <w:lvlJc w:val="left"/>
      <w:pPr>
        <w:ind w:left="23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0E042A6C">
      <w:start w:val="1"/>
      <w:numFmt w:val="decimal"/>
      <w:lvlText w:val="%4"/>
      <w:lvlJc w:val="left"/>
      <w:pPr>
        <w:ind w:left="30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54E2602">
      <w:start w:val="1"/>
      <w:numFmt w:val="lowerLetter"/>
      <w:lvlText w:val="%5"/>
      <w:lvlJc w:val="left"/>
      <w:pPr>
        <w:ind w:left="38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68AE5C32">
      <w:start w:val="1"/>
      <w:numFmt w:val="lowerRoman"/>
      <w:lvlText w:val="%6"/>
      <w:lvlJc w:val="left"/>
      <w:pPr>
        <w:ind w:left="45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60AC2936">
      <w:start w:val="1"/>
      <w:numFmt w:val="decimal"/>
      <w:lvlText w:val="%7"/>
      <w:lvlJc w:val="left"/>
      <w:pPr>
        <w:ind w:left="52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786E8242">
      <w:start w:val="1"/>
      <w:numFmt w:val="lowerLetter"/>
      <w:lvlText w:val="%8"/>
      <w:lvlJc w:val="left"/>
      <w:pPr>
        <w:ind w:left="59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ADA2CA16">
      <w:start w:val="1"/>
      <w:numFmt w:val="lowerRoman"/>
      <w:lvlText w:val="%9"/>
      <w:lvlJc w:val="left"/>
      <w:pPr>
        <w:ind w:left="66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06B4560B"/>
    <w:multiLevelType w:val="hybridMultilevel"/>
    <w:tmpl w:val="4576197A"/>
    <w:lvl w:ilvl="0" w:tplc="DDF81F1E">
      <w:start w:val="1"/>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15C0D7F6">
      <w:start w:val="1"/>
      <w:numFmt w:val="lowerLetter"/>
      <w:lvlText w:val="%2"/>
      <w:lvlJc w:val="left"/>
      <w:pPr>
        <w:ind w:left="16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89FCFBE8">
      <w:start w:val="1"/>
      <w:numFmt w:val="lowerRoman"/>
      <w:lvlText w:val="%3"/>
      <w:lvlJc w:val="left"/>
      <w:pPr>
        <w:ind w:left="23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8398D202">
      <w:start w:val="1"/>
      <w:numFmt w:val="decimal"/>
      <w:lvlText w:val="%4"/>
      <w:lvlJc w:val="left"/>
      <w:pPr>
        <w:ind w:left="30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425E93B4">
      <w:start w:val="1"/>
      <w:numFmt w:val="lowerLetter"/>
      <w:lvlText w:val="%5"/>
      <w:lvlJc w:val="left"/>
      <w:pPr>
        <w:ind w:left="380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019408B2">
      <w:start w:val="1"/>
      <w:numFmt w:val="lowerRoman"/>
      <w:lvlText w:val="%6"/>
      <w:lvlJc w:val="left"/>
      <w:pPr>
        <w:ind w:left="452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FCF28720">
      <w:start w:val="1"/>
      <w:numFmt w:val="decimal"/>
      <w:lvlText w:val="%7"/>
      <w:lvlJc w:val="left"/>
      <w:pPr>
        <w:ind w:left="52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71404884">
      <w:start w:val="1"/>
      <w:numFmt w:val="lowerLetter"/>
      <w:lvlText w:val="%8"/>
      <w:lvlJc w:val="left"/>
      <w:pPr>
        <w:ind w:left="59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862A944C">
      <w:start w:val="1"/>
      <w:numFmt w:val="lowerRoman"/>
      <w:lvlText w:val="%9"/>
      <w:lvlJc w:val="left"/>
      <w:pPr>
        <w:ind w:left="66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C857002"/>
    <w:multiLevelType w:val="hybridMultilevel"/>
    <w:tmpl w:val="B7B63F3A"/>
    <w:lvl w:ilvl="0" w:tplc="14C087AE">
      <w:start w:val="1"/>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8F7029EE">
      <w:start w:val="1"/>
      <w:numFmt w:val="lowerLetter"/>
      <w:lvlText w:val="%2"/>
      <w:lvlJc w:val="left"/>
      <w:pPr>
        <w:ind w:left="16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0A06C3AE">
      <w:start w:val="1"/>
      <w:numFmt w:val="lowerRoman"/>
      <w:lvlText w:val="%3"/>
      <w:lvlJc w:val="left"/>
      <w:pPr>
        <w:ind w:left="23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7DDCC4B8">
      <w:start w:val="1"/>
      <w:numFmt w:val="decimal"/>
      <w:lvlText w:val="%4"/>
      <w:lvlJc w:val="left"/>
      <w:pPr>
        <w:ind w:left="30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415E4762">
      <w:start w:val="1"/>
      <w:numFmt w:val="lowerLetter"/>
      <w:lvlText w:val="%5"/>
      <w:lvlJc w:val="left"/>
      <w:pPr>
        <w:ind w:left="38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CBCC0C5E">
      <w:start w:val="1"/>
      <w:numFmt w:val="lowerRoman"/>
      <w:lvlText w:val="%6"/>
      <w:lvlJc w:val="left"/>
      <w:pPr>
        <w:ind w:left="45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E110C9BA">
      <w:start w:val="1"/>
      <w:numFmt w:val="decimal"/>
      <w:lvlText w:val="%7"/>
      <w:lvlJc w:val="left"/>
      <w:pPr>
        <w:ind w:left="52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7B7E053A">
      <w:start w:val="1"/>
      <w:numFmt w:val="lowerLetter"/>
      <w:lvlText w:val="%8"/>
      <w:lvlJc w:val="left"/>
      <w:pPr>
        <w:ind w:left="59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C7882D34">
      <w:start w:val="1"/>
      <w:numFmt w:val="lowerRoman"/>
      <w:lvlText w:val="%9"/>
      <w:lvlJc w:val="left"/>
      <w:pPr>
        <w:ind w:left="66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44D04E4"/>
    <w:multiLevelType w:val="hybridMultilevel"/>
    <w:tmpl w:val="AD58ADAC"/>
    <w:lvl w:ilvl="0" w:tplc="3A5655FA">
      <w:start w:val="1"/>
      <w:numFmt w:val="decimal"/>
      <w:lvlText w:val="%1."/>
      <w:lvlJc w:val="left"/>
      <w:pPr>
        <w:ind w:left="27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B1D6DBAE">
      <w:start w:val="1"/>
      <w:numFmt w:val="lowerLetter"/>
      <w:lvlText w:val="%2"/>
      <w:lvlJc w:val="left"/>
      <w:pPr>
        <w:ind w:left="16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54802966">
      <w:start w:val="1"/>
      <w:numFmt w:val="lowerRoman"/>
      <w:lvlText w:val="%3"/>
      <w:lvlJc w:val="left"/>
      <w:pPr>
        <w:ind w:left="23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8948F502">
      <w:start w:val="1"/>
      <w:numFmt w:val="decimal"/>
      <w:lvlText w:val="%4"/>
      <w:lvlJc w:val="left"/>
      <w:pPr>
        <w:ind w:left="30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F5A8EBD2">
      <w:start w:val="1"/>
      <w:numFmt w:val="lowerLetter"/>
      <w:lvlText w:val="%5"/>
      <w:lvlJc w:val="left"/>
      <w:pPr>
        <w:ind w:left="38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7B6C3EA0">
      <w:start w:val="1"/>
      <w:numFmt w:val="lowerRoman"/>
      <w:lvlText w:val="%6"/>
      <w:lvlJc w:val="left"/>
      <w:pPr>
        <w:ind w:left="45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EF482140">
      <w:start w:val="1"/>
      <w:numFmt w:val="decimal"/>
      <w:lvlText w:val="%7"/>
      <w:lvlJc w:val="left"/>
      <w:pPr>
        <w:ind w:left="52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1A1AB0AA">
      <w:start w:val="1"/>
      <w:numFmt w:val="lowerLetter"/>
      <w:lvlText w:val="%8"/>
      <w:lvlJc w:val="left"/>
      <w:pPr>
        <w:ind w:left="59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1B9227CE">
      <w:start w:val="1"/>
      <w:numFmt w:val="lowerRoman"/>
      <w:lvlText w:val="%9"/>
      <w:lvlJc w:val="left"/>
      <w:pPr>
        <w:ind w:left="66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15807232"/>
    <w:multiLevelType w:val="hybridMultilevel"/>
    <w:tmpl w:val="910600B0"/>
    <w:lvl w:ilvl="0" w:tplc="D61A1F94">
      <w:start w:val="1"/>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F3A479CC">
      <w:start w:val="1"/>
      <w:numFmt w:val="lowerLetter"/>
      <w:lvlText w:val="%2"/>
      <w:lvlJc w:val="left"/>
      <w:pPr>
        <w:ind w:left="16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EE78236A">
      <w:start w:val="1"/>
      <w:numFmt w:val="lowerRoman"/>
      <w:lvlText w:val="%3"/>
      <w:lvlJc w:val="left"/>
      <w:pPr>
        <w:ind w:left="23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16E6C096">
      <w:start w:val="1"/>
      <w:numFmt w:val="decimal"/>
      <w:lvlText w:val="%4"/>
      <w:lvlJc w:val="left"/>
      <w:pPr>
        <w:ind w:left="30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DEA64812">
      <w:start w:val="1"/>
      <w:numFmt w:val="lowerLetter"/>
      <w:lvlText w:val="%5"/>
      <w:lvlJc w:val="left"/>
      <w:pPr>
        <w:ind w:left="38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66F2A8DA">
      <w:start w:val="1"/>
      <w:numFmt w:val="lowerRoman"/>
      <w:lvlText w:val="%6"/>
      <w:lvlJc w:val="left"/>
      <w:pPr>
        <w:ind w:left="45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4D52CF88">
      <w:start w:val="1"/>
      <w:numFmt w:val="decimal"/>
      <w:lvlText w:val="%7"/>
      <w:lvlJc w:val="left"/>
      <w:pPr>
        <w:ind w:left="52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16E6D094">
      <w:start w:val="1"/>
      <w:numFmt w:val="lowerLetter"/>
      <w:lvlText w:val="%8"/>
      <w:lvlJc w:val="left"/>
      <w:pPr>
        <w:ind w:left="59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409613BE">
      <w:start w:val="1"/>
      <w:numFmt w:val="lowerRoman"/>
      <w:lvlText w:val="%9"/>
      <w:lvlJc w:val="left"/>
      <w:pPr>
        <w:ind w:left="66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162C4311"/>
    <w:multiLevelType w:val="hybridMultilevel"/>
    <w:tmpl w:val="2AE04C8A"/>
    <w:lvl w:ilvl="0" w:tplc="9C3C42CC">
      <w:start w:val="1"/>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D8E6AA32">
      <w:start w:val="1"/>
      <w:numFmt w:val="lowerLetter"/>
      <w:lvlText w:val="%2"/>
      <w:lvlJc w:val="left"/>
      <w:pPr>
        <w:ind w:left="16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C05C1A7E">
      <w:start w:val="1"/>
      <w:numFmt w:val="lowerRoman"/>
      <w:lvlText w:val="%3"/>
      <w:lvlJc w:val="left"/>
      <w:pPr>
        <w:ind w:left="23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AE74286C">
      <w:start w:val="1"/>
      <w:numFmt w:val="decimal"/>
      <w:lvlText w:val="%4"/>
      <w:lvlJc w:val="left"/>
      <w:pPr>
        <w:ind w:left="30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11B6BCD2">
      <w:start w:val="1"/>
      <w:numFmt w:val="lowerLetter"/>
      <w:lvlText w:val="%5"/>
      <w:lvlJc w:val="left"/>
      <w:pPr>
        <w:ind w:left="380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7BDC0774">
      <w:start w:val="1"/>
      <w:numFmt w:val="lowerRoman"/>
      <w:lvlText w:val="%6"/>
      <w:lvlJc w:val="left"/>
      <w:pPr>
        <w:ind w:left="452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6D305C1E">
      <w:start w:val="1"/>
      <w:numFmt w:val="decimal"/>
      <w:lvlText w:val="%7"/>
      <w:lvlJc w:val="left"/>
      <w:pPr>
        <w:ind w:left="52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816EEB3A">
      <w:start w:val="1"/>
      <w:numFmt w:val="lowerLetter"/>
      <w:lvlText w:val="%8"/>
      <w:lvlJc w:val="left"/>
      <w:pPr>
        <w:ind w:left="59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F547828">
      <w:start w:val="1"/>
      <w:numFmt w:val="lowerRoman"/>
      <w:lvlText w:val="%9"/>
      <w:lvlJc w:val="left"/>
      <w:pPr>
        <w:ind w:left="66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1E5C634B"/>
    <w:multiLevelType w:val="hybridMultilevel"/>
    <w:tmpl w:val="FFC23E44"/>
    <w:lvl w:ilvl="0" w:tplc="03BEEF58">
      <w:start w:val="1"/>
      <w:numFmt w:val="bullet"/>
      <w:lvlText w:val="-"/>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B8AAFC2C">
      <w:start w:val="1"/>
      <w:numFmt w:val="bullet"/>
      <w:lvlText w:val="o"/>
      <w:lvlJc w:val="left"/>
      <w:pPr>
        <w:ind w:left="16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C400BF66">
      <w:start w:val="1"/>
      <w:numFmt w:val="bullet"/>
      <w:lvlText w:val="▪"/>
      <w:lvlJc w:val="left"/>
      <w:pPr>
        <w:ind w:left="23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5550429C">
      <w:start w:val="1"/>
      <w:numFmt w:val="bullet"/>
      <w:lvlText w:val="•"/>
      <w:lvlJc w:val="left"/>
      <w:pPr>
        <w:ind w:left="30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DF2C4888">
      <w:start w:val="1"/>
      <w:numFmt w:val="bullet"/>
      <w:lvlText w:val="o"/>
      <w:lvlJc w:val="left"/>
      <w:pPr>
        <w:ind w:left="380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07745CF4">
      <w:start w:val="1"/>
      <w:numFmt w:val="bullet"/>
      <w:lvlText w:val="▪"/>
      <w:lvlJc w:val="left"/>
      <w:pPr>
        <w:ind w:left="452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6296A944">
      <w:start w:val="1"/>
      <w:numFmt w:val="bullet"/>
      <w:lvlText w:val="•"/>
      <w:lvlJc w:val="left"/>
      <w:pPr>
        <w:ind w:left="52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2AC4E9BE">
      <w:start w:val="1"/>
      <w:numFmt w:val="bullet"/>
      <w:lvlText w:val="o"/>
      <w:lvlJc w:val="left"/>
      <w:pPr>
        <w:ind w:left="59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218DAA0">
      <w:start w:val="1"/>
      <w:numFmt w:val="bullet"/>
      <w:lvlText w:val="▪"/>
      <w:lvlJc w:val="left"/>
      <w:pPr>
        <w:ind w:left="66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7" w15:restartNumberingAfterBreak="0">
    <w:nsid w:val="237F6E43"/>
    <w:multiLevelType w:val="hybridMultilevel"/>
    <w:tmpl w:val="A35CABEC"/>
    <w:lvl w:ilvl="0" w:tplc="FCC82786">
      <w:start w:val="1"/>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889C2F50">
      <w:start w:val="1"/>
      <w:numFmt w:val="lowerLetter"/>
      <w:lvlText w:val="%2"/>
      <w:lvlJc w:val="left"/>
      <w:pPr>
        <w:ind w:left="16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9C40C1A4">
      <w:start w:val="1"/>
      <w:numFmt w:val="lowerRoman"/>
      <w:lvlText w:val="%3"/>
      <w:lvlJc w:val="left"/>
      <w:pPr>
        <w:ind w:left="23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4622DF6C">
      <w:start w:val="1"/>
      <w:numFmt w:val="decimal"/>
      <w:lvlText w:val="%4"/>
      <w:lvlJc w:val="left"/>
      <w:pPr>
        <w:ind w:left="30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D11474F4">
      <w:start w:val="1"/>
      <w:numFmt w:val="lowerLetter"/>
      <w:lvlText w:val="%5"/>
      <w:lvlJc w:val="left"/>
      <w:pPr>
        <w:ind w:left="38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2AE289DE">
      <w:start w:val="1"/>
      <w:numFmt w:val="lowerRoman"/>
      <w:lvlText w:val="%6"/>
      <w:lvlJc w:val="left"/>
      <w:pPr>
        <w:ind w:left="45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71ECFEF8">
      <w:start w:val="1"/>
      <w:numFmt w:val="decimal"/>
      <w:lvlText w:val="%7"/>
      <w:lvlJc w:val="left"/>
      <w:pPr>
        <w:ind w:left="52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1B701744">
      <w:start w:val="1"/>
      <w:numFmt w:val="lowerLetter"/>
      <w:lvlText w:val="%8"/>
      <w:lvlJc w:val="left"/>
      <w:pPr>
        <w:ind w:left="59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142E9A2C">
      <w:start w:val="1"/>
      <w:numFmt w:val="lowerRoman"/>
      <w:lvlText w:val="%9"/>
      <w:lvlJc w:val="left"/>
      <w:pPr>
        <w:ind w:left="66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2B731F2E"/>
    <w:multiLevelType w:val="hybridMultilevel"/>
    <w:tmpl w:val="B30C3F56"/>
    <w:lvl w:ilvl="0" w:tplc="54A806C8">
      <w:start w:val="1"/>
      <w:numFmt w:val="bullet"/>
      <w:lvlText w:val="-"/>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6654454A">
      <w:start w:val="1"/>
      <w:numFmt w:val="bullet"/>
      <w:lvlText w:val="o"/>
      <w:lvlJc w:val="left"/>
      <w:pPr>
        <w:ind w:left="162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83E09992">
      <w:start w:val="1"/>
      <w:numFmt w:val="bullet"/>
      <w:lvlText w:val="▪"/>
      <w:lvlJc w:val="left"/>
      <w:pPr>
        <w:ind w:left="234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2570B918">
      <w:start w:val="1"/>
      <w:numFmt w:val="bullet"/>
      <w:lvlText w:val="•"/>
      <w:lvlJc w:val="left"/>
      <w:pPr>
        <w:ind w:left="306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66703D24">
      <w:start w:val="1"/>
      <w:numFmt w:val="bullet"/>
      <w:lvlText w:val="o"/>
      <w:lvlJc w:val="left"/>
      <w:pPr>
        <w:ind w:left="378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1D441050">
      <w:start w:val="1"/>
      <w:numFmt w:val="bullet"/>
      <w:lvlText w:val="▪"/>
      <w:lvlJc w:val="left"/>
      <w:pPr>
        <w:ind w:left="450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4E7EAB60">
      <w:start w:val="1"/>
      <w:numFmt w:val="bullet"/>
      <w:lvlText w:val="•"/>
      <w:lvlJc w:val="left"/>
      <w:pPr>
        <w:ind w:left="522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2F7615E0">
      <w:start w:val="1"/>
      <w:numFmt w:val="bullet"/>
      <w:lvlText w:val="o"/>
      <w:lvlJc w:val="left"/>
      <w:pPr>
        <w:ind w:left="594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9D9C1742">
      <w:start w:val="1"/>
      <w:numFmt w:val="bullet"/>
      <w:lvlText w:val="▪"/>
      <w:lvlJc w:val="left"/>
      <w:pPr>
        <w:ind w:left="666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2D28109E"/>
    <w:multiLevelType w:val="hybridMultilevel"/>
    <w:tmpl w:val="740C93B8"/>
    <w:lvl w:ilvl="0" w:tplc="978697F4">
      <w:start w:val="1"/>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D568B384">
      <w:start w:val="1"/>
      <w:numFmt w:val="lowerLetter"/>
      <w:lvlText w:val="%2"/>
      <w:lvlJc w:val="left"/>
      <w:pPr>
        <w:ind w:left="16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61464D6E">
      <w:start w:val="1"/>
      <w:numFmt w:val="lowerRoman"/>
      <w:lvlText w:val="%3"/>
      <w:lvlJc w:val="left"/>
      <w:pPr>
        <w:ind w:left="23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0AE8A79E">
      <w:start w:val="1"/>
      <w:numFmt w:val="decimal"/>
      <w:lvlText w:val="%4"/>
      <w:lvlJc w:val="left"/>
      <w:pPr>
        <w:ind w:left="30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D9424B20">
      <w:start w:val="1"/>
      <w:numFmt w:val="lowerLetter"/>
      <w:lvlText w:val="%5"/>
      <w:lvlJc w:val="left"/>
      <w:pPr>
        <w:ind w:left="38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5CF49692">
      <w:start w:val="1"/>
      <w:numFmt w:val="lowerRoman"/>
      <w:lvlText w:val="%6"/>
      <w:lvlJc w:val="left"/>
      <w:pPr>
        <w:ind w:left="45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D60AE78C">
      <w:start w:val="1"/>
      <w:numFmt w:val="decimal"/>
      <w:lvlText w:val="%7"/>
      <w:lvlJc w:val="left"/>
      <w:pPr>
        <w:ind w:left="52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8878DE24">
      <w:start w:val="1"/>
      <w:numFmt w:val="lowerLetter"/>
      <w:lvlText w:val="%8"/>
      <w:lvlJc w:val="left"/>
      <w:pPr>
        <w:ind w:left="59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C576F7C6">
      <w:start w:val="1"/>
      <w:numFmt w:val="lowerRoman"/>
      <w:lvlText w:val="%9"/>
      <w:lvlJc w:val="left"/>
      <w:pPr>
        <w:ind w:left="66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0" w15:restartNumberingAfterBreak="0">
    <w:nsid w:val="3324290F"/>
    <w:multiLevelType w:val="hybridMultilevel"/>
    <w:tmpl w:val="D750C1AE"/>
    <w:lvl w:ilvl="0" w:tplc="CEE24F6A">
      <w:start w:val="3"/>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E96C9440">
      <w:start w:val="1"/>
      <w:numFmt w:val="lowerLetter"/>
      <w:lvlText w:val="%2"/>
      <w:lvlJc w:val="left"/>
      <w:pPr>
        <w:ind w:left="16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9DAADE2">
      <w:start w:val="1"/>
      <w:numFmt w:val="lowerRoman"/>
      <w:lvlText w:val="%3"/>
      <w:lvlJc w:val="left"/>
      <w:pPr>
        <w:ind w:left="23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25244D20">
      <w:start w:val="1"/>
      <w:numFmt w:val="decimal"/>
      <w:lvlText w:val="%4"/>
      <w:lvlJc w:val="left"/>
      <w:pPr>
        <w:ind w:left="30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23085080">
      <w:start w:val="1"/>
      <w:numFmt w:val="lowerLetter"/>
      <w:lvlText w:val="%5"/>
      <w:lvlJc w:val="left"/>
      <w:pPr>
        <w:ind w:left="38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9062647E">
      <w:start w:val="1"/>
      <w:numFmt w:val="lowerRoman"/>
      <w:lvlText w:val="%6"/>
      <w:lvlJc w:val="left"/>
      <w:pPr>
        <w:ind w:left="45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B284279C">
      <w:start w:val="1"/>
      <w:numFmt w:val="decimal"/>
      <w:lvlText w:val="%7"/>
      <w:lvlJc w:val="left"/>
      <w:pPr>
        <w:ind w:left="52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11D803A0">
      <w:start w:val="1"/>
      <w:numFmt w:val="lowerLetter"/>
      <w:lvlText w:val="%8"/>
      <w:lvlJc w:val="left"/>
      <w:pPr>
        <w:ind w:left="59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8C5639D4">
      <w:start w:val="1"/>
      <w:numFmt w:val="lowerRoman"/>
      <w:lvlText w:val="%9"/>
      <w:lvlJc w:val="left"/>
      <w:pPr>
        <w:ind w:left="66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3C717AA5"/>
    <w:multiLevelType w:val="hybridMultilevel"/>
    <w:tmpl w:val="D452EFA4"/>
    <w:lvl w:ilvl="0" w:tplc="28B04726">
      <w:start w:val="1"/>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EC8EB6A0">
      <w:start w:val="1"/>
      <w:numFmt w:val="lowerLetter"/>
      <w:lvlText w:val="%2"/>
      <w:lvlJc w:val="left"/>
      <w:pPr>
        <w:ind w:left="16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8C32F7FA">
      <w:start w:val="1"/>
      <w:numFmt w:val="lowerRoman"/>
      <w:lvlText w:val="%3"/>
      <w:lvlJc w:val="left"/>
      <w:pPr>
        <w:ind w:left="23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6003AF8">
      <w:start w:val="1"/>
      <w:numFmt w:val="decimal"/>
      <w:lvlText w:val="%4"/>
      <w:lvlJc w:val="left"/>
      <w:pPr>
        <w:ind w:left="30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84FC2258">
      <w:start w:val="1"/>
      <w:numFmt w:val="lowerLetter"/>
      <w:lvlText w:val="%5"/>
      <w:lvlJc w:val="left"/>
      <w:pPr>
        <w:ind w:left="38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05C8192C">
      <w:start w:val="1"/>
      <w:numFmt w:val="lowerRoman"/>
      <w:lvlText w:val="%6"/>
      <w:lvlJc w:val="left"/>
      <w:pPr>
        <w:ind w:left="45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F51A8976">
      <w:start w:val="1"/>
      <w:numFmt w:val="decimal"/>
      <w:lvlText w:val="%7"/>
      <w:lvlJc w:val="left"/>
      <w:pPr>
        <w:ind w:left="52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FEEAFF90">
      <w:start w:val="1"/>
      <w:numFmt w:val="lowerLetter"/>
      <w:lvlText w:val="%8"/>
      <w:lvlJc w:val="left"/>
      <w:pPr>
        <w:ind w:left="59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E3A24070">
      <w:start w:val="1"/>
      <w:numFmt w:val="lowerRoman"/>
      <w:lvlText w:val="%9"/>
      <w:lvlJc w:val="left"/>
      <w:pPr>
        <w:ind w:left="66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2" w15:restartNumberingAfterBreak="0">
    <w:nsid w:val="3C90224E"/>
    <w:multiLevelType w:val="hybridMultilevel"/>
    <w:tmpl w:val="A1C8FEDA"/>
    <w:lvl w:ilvl="0" w:tplc="8D9C2FAC">
      <w:start w:val="1"/>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B6850B6">
      <w:start w:val="1"/>
      <w:numFmt w:val="lowerLetter"/>
      <w:lvlText w:val="%2"/>
      <w:lvlJc w:val="left"/>
      <w:pPr>
        <w:ind w:left="16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D06A2706">
      <w:start w:val="1"/>
      <w:numFmt w:val="lowerRoman"/>
      <w:lvlText w:val="%3"/>
      <w:lvlJc w:val="left"/>
      <w:pPr>
        <w:ind w:left="23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552A999E">
      <w:start w:val="1"/>
      <w:numFmt w:val="decimal"/>
      <w:lvlText w:val="%4"/>
      <w:lvlJc w:val="left"/>
      <w:pPr>
        <w:ind w:left="30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AA725C1A">
      <w:start w:val="1"/>
      <w:numFmt w:val="lowerLetter"/>
      <w:lvlText w:val="%5"/>
      <w:lvlJc w:val="left"/>
      <w:pPr>
        <w:ind w:left="380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BDC6200">
      <w:start w:val="1"/>
      <w:numFmt w:val="lowerRoman"/>
      <w:lvlText w:val="%6"/>
      <w:lvlJc w:val="left"/>
      <w:pPr>
        <w:ind w:left="452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039E2BB2">
      <w:start w:val="1"/>
      <w:numFmt w:val="decimal"/>
      <w:lvlText w:val="%7"/>
      <w:lvlJc w:val="left"/>
      <w:pPr>
        <w:ind w:left="52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C8306A88">
      <w:start w:val="1"/>
      <w:numFmt w:val="lowerLetter"/>
      <w:lvlText w:val="%8"/>
      <w:lvlJc w:val="left"/>
      <w:pPr>
        <w:ind w:left="59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5F3E2A1C">
      <w:start w:val="1"/>
      <w:numFmt w:val="lowerRoman"/>
      <w:lvlText w:val="%9"/>
      <w:lvlJc w:val="left"/>
      <w:pPr>
        <w:ind w:left="66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3" w15:restartNumberingAfterBreak="0">
    <w:nsid w:val="3EEB07D4"/>
    <w:multiLevelType w:val="hybridMultilevel"/>
    <w:tmpl w:val="1380760A"/>
    <w:lvl w:ilvl="0" w:tplc="C0FC3F00">
      <w:start w:val="1"/>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679681DE">
      <w:start w:val="1"/>
      <w:numFmt w:val="lowerLetter"/>
      <w:lvlText w:val="%2"/>
      <w:lvlJc w:val="left"/>
      <w:pPr>
        <w:ind w:left="16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AB3A5160">
      <w:start w:val="1"/>
      <w:numFmt w:val="lowerRoman"/>
      <w:lvlText w:val="%3"/>
      <w:lvlJc w:val="left"/>
      <w:pPr>
        <w:ind w:left="23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2F1C8EF4">
      <w:start w:val="1"/>
      <w:numFmt w:val="decimal"/>
      <w:lvlText w:val="%4"/>
      <w:lvlJc w:val="left"/>
      <w:pPr>
        <w:ind w:left="30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CA6C1CBE">
      <w:start w:val="1"/>
      <w:numFmt w:val="lowerLetter"/>
      <w:lvlText w:val="%5"/>
      <w:lvlJc w:val="left"/>
      <w:pPr>
        <w:ind w:left="38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19E81892">
      <w:start w:val="1"/>
      <w:numFmt w:val="lowerRoman"/>
      <w:lvlText w:val="%6"/>
      <w:lvlJc w:val="left"/>
      <w:pPr>
        <w:ind w:left="45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F056B090">
      <w:start w:val="1"/>
      <w:numFmt w:val="decimal"/>
      <w:lvlText w:val="%7"/>
      <w:lvlJc w:val="left"/>
      <w:pPr>
        <w:ind w:left="52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26B8B000">
      <w:start w:val="1"/>
      <w:numFmt w:val="lowerLetter"/>
      <w:lvlText w:val="%8"/>
      <w:lvlJc w:val="left"/>
      <w:pPr>
        <w:ind w:left="59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78A82A38">
      <w:start w:val="1"/>
      <w:numFmt w:val="lowerRoman"/>
      <w:lvlText w:val="%9"/>
      <w:lvlJc w:val="left"/>
      <w:pPr>
        <w:ind w:left="66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4" w15:restartNumberingAfterBreak="0">
    <w:nsid w:val="42FA3880"/>
    <w:multiLevelType w:val="hybridMultilevel"/>
    <w:tmpl w:val="8C24B8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FF2C4D"/>
    <w:multiLevelType w:val="hybridMultilevel"/>
    <w:tmpl w:val="7A745420"/>
    <w:lvl w:ilvl="0" w:tplc="B91AB3B4">
      <w:start w:val="1"/>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8BCCAFA4">
      <w:start w:val="1"/>
      <w:numFmt w:val="lowerLetter"/>
      <w:lvlText w:val="%2"/>
      <w:lvlJc w:val="left"/>
      <w:pPr>
        <w:ind w:left="16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95E4B75A">
      <w:start w:val="1"/>
      <w:numFmt w:val="lowerRoman"/>
      <w:lvlText w:val="%3"/>
      <w:lvlJc w:val="left"/>
      <w:pPr>
        <w:ind w:left="23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933C0C0C">
      <w:start w:val="1"/>
      <w:numFmt w:val="decimal"/>
      <w:lvlText w:val="%4"/>
      <w:lvlJc w:val="left"/>
      <w:pPr>
        <w:ind w:left="30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A126A02A">
      <w:start w:val="1"/>
      <w:numFmt w:val="lowerLetter"/>
      <w:lvlText w:val="%5"/>
      <w:lvlJc w:val="left"/>
      <w:pPr>
        <w:ind w:left="38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F294A31E">
      <w:start w:val="1"/>
      <w:numFmt w:val="lowerRoman"/>
      <w:lvlText w:val="%6"/>
      <w:lvlJc w:val="left"/>
      <w:pPr>
        <w:ind w:left="45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2EF4B9CE">
      <w:start w:val="1"/>
      <w:numFmt w:val="decimal"/>
      <w:lvlText w:val="%7"/>
      <w:lvlJc w:val="left"/>
      <w:pPr>
        <w:ind w:left="52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CD106DCE">
      <w:start w:val="1"/>
      <w:numFmt w:val="lowerLetter"/>
      <w:lvlText w:val="%8"/>
      <w:lvlJc w:val="left"/>
      <w:pPr>
        <w:ind w:left="59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D4E4B0A2">
      <w:start w:val="1"/>
      <w:numFmt w:val="lowerRoman"/>
      <w:lvlText w:val="%9"/>
      <w:lvlJc w:val="left"/>
      <w:pPr>
        <w:ind w:left="66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6" w15:restartNumberingAfterBreak="0">
    <w:nsid w:val="46457B73"/>
    <w:multiLevelType w:val="hybridMultilevel"/>
    <w:tmpl w:val="99200174"/>
    <w:lvl w:ilvl="0" w:tplc="097A0386">
      <w:start w:val="1"/>
      <w:numFmt w:val="bullet"/>
      <w:lvlText w:val="-"/>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AC0853EC">
      <w:start w:val="1"/>
      <w:numFmt w:val="bullet"/>
      <w:lvlText w:val="o"/>
      <w:lvlJc w:val="left"/>
      <w:pPr>
        <w:ind w:left="162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1BF62894">
      <w:start w:val="1"/>
      <w:numFmt w:val="bullet"/>
      <w:lvlText w:val="▪"/>
      <w:lvlJc w:val="left"/>
      <w:pPr>
        <w:ind w:left="234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18E453D8">
      <w:start w:val="1"/>
      <w:numFmt w:val="bullet"/>
      <w:lvlText w:val="•"/>
      <w:lvlJc w:val="left"/>
      <w:pPr>
        <w:ind w:left="306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1B946A48">
      <w:start w:val="1"/>
      <w:numFmt w:val="bullet"/>
      <w:lvlText w:val="o"/>
      <w:lvlJc w:val="left"/>
      <w:pPr>
        <w:ind w:left="378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E0FA92F6">
      <w:start w:val="1"/>
      <w:numFmt w:val="bullet"/>
      <w:lvlText w:val="▪"/>
      <w:lvlJc w:val="left"/>
      <w:pPr>
        <w:ind w:left="450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6A98A3E0">
      <w:start w:val="1"/>
      <w:numFmt w:val="bullet"/>
      <w:lvlText w:val="•"/>
      <w:lvlJc w:val="left"/>
      <w:pPr>
        <w:ind w:left="522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39249BD2">
      <w:start w:val="1"/>
      <w:numFmt w:val="bullet"/>
      <w:lvlText w:val="o"/>
      <w:lvlJc w:val="left"/>
      <w:pPr>
        <w:ind w:left="594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56904D16">
      <w:start w:val="1"/>
      <w:numFmt w:val="bullet"/>
      <w:lvlText w:val="▪"/>
      <w:lvlJc w:val="left"/>
      <w:pPr>
        <w:ind w:left="666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7" w15:restartNumberingAfterBreak="0">
    <w:nsid w:val="47652EA7"/>
    <w:multiLevelType w:val="hybridMultilevel"/>
    <w:tmpl w:val="FDB81700"/>
    <w:lvl w:ilvl="0" w:tplc="C9FA2B74">
      <w:start w:val="1"/>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8E2826A6">
      <w:start w:val="1"/>
      <w:numFmt w:val="lowerLetter"/>
      <w:lvlText w:val="%2"/>
      <w:lvlJc w:val="left"/>
      <w:pPr>
        <w:ind w:left="16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38686332">
      <w:start w:val="1"/>
      <w:numFmt w:val="lowerRoman"/>
      <w:lvlText w:val="%3"/>
      <w:lvlJc w:val="left"/>
      <w:pPr>
        <w:ind w:left="23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0DFE29A2">
      <w:start w:val="1"/>
      <w:numFmt w:val="decimal"/>
      <w:lvlText w:val="%4"/>
      <w:lvlJc w:val="left"/>
      <w:pPr>
        <w:ind w:left="30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AF62DF4A">
      <w:start w:val="1"/>
      <w:numFmt w:val="lowerLetter"/>
      <w:lvlText w:val="%5"/>
      <w:lvlJc w:val="left"/>
      <w:pPr>
        <w:ind w:left="38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C068E532">
      <w:start w:val="1"/>
      <w:numFmt w:val="lowerRoman"/>
      <w:lvlText w:val="%6"/>
      <w:lvlJc w:val="left"/>
      <w:pPr>
        <w:ind w:left="45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6DEC6352">
      <w:start w:val="1"/>
      <w:numFmt w:val="decimal"/>
      <w:lvlText w:val="%7"/>
      <w:lvlJc w:val="left"/>
      <w:pPr>
        <w:ind w:left="52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A8EA93DC">
      <w:start w:val="1"/>
      <w:numFmt w:val="lowerLetter"/>
      <w:lvlText w:val="%8"/>
      <w:lvlJc w:val="left"/>
      <w:pPr>
        <w:ind w:left="59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C65E8680">
      <w:start w:val="1"/>
      <w:numFmt w:val="lowerRoman"/>
      <w:lvlText w:val="%9"/>
      <w:lvlJc w:val="left"/>
      <w:pPr>
        <w:ind w:left="66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8" w15:restartNumberingAfterBreak="0">
    <w:nsid w:val="4ACB025C"/>
    <w:multiLevelType w:val="hybridMultilevel"/>
    <w:tmpl w:val="6F2C7CBA"/>
    <w:lvl w:ilvl="0" w:tplc="64FC7E9E">
      <w:start w:val="1"/>
      <w:numFmt w:val="decimal"/>
      <w:lvlText w:val="%1)"/>
      <w:lvlJc w:val="left"/>
      <w:pPr>
        <w:ind w:left="5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198C839C">
      <w:start w:val="1"/>
      <w:numFmt w:val="lowerLetter"/>
      <w:lvlText w:val="%2"/>
      <w:lvlJc w:val="left"/>
      <w:pPr>
        <w:ind w:left="16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0FC0B38">
      <w:start w:val="1"/>
      <w:numFmt w:val="lowerRoman"/>
      <w:lvlText w:val="%3"/>
      <w:lvlJc w:val="left"/>
      <w:pPr>
        <w:ind w:left="23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B0DC6194">
      <w:start w:val="1"/>
      <w:numFmt w:val="decimal"/>
      <w:lvlText w:val="%4"/>
      <w:lvlJc w:val="left"/>
      <w:pPr>
        <w:ind w:left="30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D382BB72">
      <w:start w:val="1"/>
      <w:numFmt w:val="lowerLetter"/>
      <w:lvlText w:val="%5"/>
      <w:lvlJc w:val="left"/>
      <w:pPr>
        <w:ind w:left="380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5C02756">
      <w:start w:val="1"/>
      <w:numFmt w:val="lowerRoman"/>
      <w:lvlText w:val="%6"/>
      <w:lvlJc w:val="left"/>
      <w:pPr>
        <w:ind w:left="452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6EE61F6">
      <w:start w:val="1"/>
      <w:numFmt w:val="decimal"/>
      <w:lvlText w:val="%7"/>
      <w:lvlJc w:val="left"/>
      <w:pPr>
        <w:ind w:left="52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7CDEE2FE">
      <w:start w:val="1"/>
      <w:numFmt w:val="lowerLetter"/>
      <w:lvlText w:val="%8"/>
      <w:lvlJc w:val="left"/>
      <w:pPr>
        <w:ind w:left="59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354408E">
      <w:start w:val="1"/>
      <w:numFmt w:val="lowerRoman"/>
      <w:lvlText w:val="%9"/>
      <w:lvlJc w:val="left"/>
      <w:pPr>
        <w:ind w:left="66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9" w15:restartNumberingAfterBreak="0">
    <w:nsid w:val="50F76A42"/>
    <w:multiLevelType w:val="hybridMultilevel"/>
    <w:tmpl w:val="85BAD1C4"/>
    <w:lvl w:ilvl="0" w:tplc="012AF68A">
      <w:start w:val="1"/>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B3EAB5AC">
      <w:start w:val="1"/>
      <w:numFmt w:val="lowerLetter"/>
      <w:lvlText w:val="%2"/>
      <w:lvlJc w:val="left"/>
      <w:pPr>
        <w:ind w:left="16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1D20AAEC">
      <w:start w:val="1"/>
      <w:numFmt w:val="lowerRoman"/>
      <w:lvlText w:val="%3"/>
      <w:lvlJc w:val="left"/>
      <w:pPr>
        <w:ind w:left="23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A7AC1674">
      <w:start w:val="1"/>
      <w:numFmt w:val="decimal"/>
      <w:lvlText w:val="%4"/>
      <w:lvlJc w:val="left"/>
      <w:pPr>
        <w:ind w:left="30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83698B8">
      <w:start w:val="1"/>
      <w:numFmt w:val="lowerLetter"/>
      <w:lvlText w:val="%5"/>
      <w:lvlJc w:val="left"/>
      <w:pPr>
        <w:ind w:left="38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629EB826">
      <w:start w:val="1"/>
      <w:numFmt w:val="lowerRoman"/>
      <w:lvlText w:val="%6"/>
      <w:lvlJc w:val="left"/>
      <w:pPr>
        <w:ind w:left="45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34E6C624">
      <w:start w:val="1"/>
      <w:numFmt w:val="decimal"/>
      <w:lvlText w:val="%7"/>
      <w:lvlJc w:val="left"/>
      <w:pPr>
        <w:ind w:left="52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D7FC694E">
      <w:start w:val="1"/>
      <w:numFmt w:val="lowerLetter"/>
      <w:lvlText w:val="%8"/>
      <w:lvlJc w:val="left"/>
      <w:pPr>
        <w:ind w:left="59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429249BA">
      <w:start w:val="1"/>
      <w:numFmt w:val="lowerRoman"/>
      <w:lvlText w:val="%9"/>
      <w:lvlJc w:val="left"/>
      <w:pPr>
        <w:ind w:left="66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0" w15:restartNumberingAfterBreak="0">
    <w:nsid w:val="567F1000"/>
    <w:multiLevelType w:val="hybridMultilevel"/>
    <w:tmpl w:val="243A2D3A"/>
    <w:lvl w:ilvl="0" w:tplc="7C4A8D6A">
      <w:start w:val="2"/>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969A3D84">
      <w:start w:val="1"/>
      <w:numFmt w:val="lowerLetter"/>
      <w:lvlText w:val="%2"/>
      <w:lvlJc w:val="left"/>
      <w:pPr>
        <w:ind w:left="16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4A02BBF8">
      <w:start w:val="1"/>
      <w:numFmt w:val="lowerRoman"/>
      <w:lvlText w:val="%3"/>
      <w:lvlJc w:val="left"/>
      <w:pPr>
        <w:ind w:left="23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9FB44CA2">
      <w:start w:val="1"/>
      <w:numFmt w:val="decimal"/>
      <w:lvlText w:val="%4"/>
      <w:lvlJc w:val="left"/>
      <w:pPr>
        <w:ind w:left="30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3BBADE8C">
      <w:start w:val="1"/>
      <w:numFmt w:val="lowerLetter"/>
      <w:lvlText w:val="%5"/>
      <w:lvlJc w:val="left"/>
      <w:pPr>
        <w:ind w:left="38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31F01476">
      <w:start w:val="1"/>
      <w:numFmt w:val="lowerRoman"/>
      <w:lvlText w:val="%6"/>
      <w:lvlJc w:val="left"/>
      <w:pPr>
        <w:ind w:left="45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3D8FA02">
      <w:start w:val="1"/>
      <w:numFmt w:val="decimal"/>
      <w:lvlText w:val="%7"/>
      <w:lvlJc w:val="left"/>
      <w:pPr>
        <w:ind w:left="52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E084C300">
      <w:start w:val="1"/>
      <w:numFmt w:val="lowerLetter"/>
      <w:lvlText w:val="%8"/>
      <w:lvlJc w:val="left"/>
      <w:pPr>
        <w:ind w:left="59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66F6484E">
      <w:start w:val="1"/>
      <w:numFmt w:val="lowerRoman"/>
      <w:lvlText w:val="%9"/>
      <w:lvlJc w:val="left"/>
      <w:pPr>
        <w:ind w:left="66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1" w15:restartNumberingAfterBreak="0">
    <w:nsid w:val="56F841B7"/>
    <w:multiLevelType w:val="hybridMultilevel"/>
    <w:tmpl w:val="B9BAA786"/>
    <w:lvl w:ilvl="0" w:tplc="51801C08">
      <w:start w:val="1"/>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CECE54D2">
      <w:start w:val="1"/>
      <w:numFmt w:val="lowerLetter"/>
      <w:lvlText w:val="%2"/>
      <w:lvlJc w:val="left"/>
      <w:pPr>
        <w:ind w:left="164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844A790E">
      <w:start w:val="1"/>
      <w:numFmt w:val="lowerRoman"/>
      <w:lvlText w:val="%3"/>
      <w:lvlJc w:val="left"/>
      <w:pPr>
        <w:ind w:left="236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A3823EA4">
      <w:start w:val="1"/>
      <w:numFmt w:val="decimal"/>
      <w:lvlText w:val="%4"/>
      <w:lvlJc w:val="left"/>
      <w:pPr>
        <w:ind w:left="308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A0682F0E">
      <w:start w:val="1"/>
      <w:numFmt w:val="lowerLetter"/>
      <w:lvlText w:val="%5"/>
      <w:lvlJc w:val="left"/>
      <w:pPr>
        <w:ind w:left="380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8044564E">
      <w:start w:val="1"/>
      <w:numFmt w:val="lowerRoman"/>
      <w:lvlText w:val="%6"/>
      <w:lvlJc w:val="left"/>
      <w:pPr>
        <w:ind w:left="452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FB41258">
      <w:start w:val="1"/>
      <w:numFmt w:val="decimal"/>
      <w:lvlText w:val="%7"/>
      <w:lvlJc w:val="left"/>
      <w:pPr>
        <w:ind w:left="524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1ABCFDF0">
      <w:start w:val="1"/>
      <w:numFmt w:val="lowerLetter"/>
      <w:lvlText w:val="%8"/>
      <w:lvlJc w:val="left"/>
      <w:pPr>
        <w:ind w:left="596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778E136A">
      <w:start w:val="1"/>
      <w:numFmt w:val="lowerRoman"/>
      <w:lvlText w:val="%9"/>
      <w:lvlJc w:val="left"/>
      <w:pPr>
        <w:ind w:left="668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2" w15:restartNumberingAfterBreak="0">
    <w:nsid w:val="6478194C"/>
    <w:multiLevelType w:val="hybridMultilevel"/>
    <w:tmpl w:val="38D468BE"/>
    <w:lvl w:ilvl="0" w:tplc="BDC47F06">
      <w:start w:val="1"/>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9BE423B8">
      <w:start w:val="1"/>
      <w:numFmt w:val="lowerLetter"/>
      <w:lvlText w:val="%2"/>
      <w:lvlJc w:val="left"/>
      <w:pPr>
        <w:ind w:left="16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97B208B6">
      <w:start w:val="1"/>
      <w:numFmt w:val="lowerRoman"/>
      <w:lvlText w:val="%3"/>
      <w:lvlJc w:val="left"/>
      <w:pPr>
        <w:ind w:left="23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A95827E0">
      <w:start w:val="1"/>
      <w:numFmt w:val="decimal"/>
      <w:lvlText w:val="%4"/>
      <w:lvlJc w:val="left"/>
      <w:pPr>
        <w:ind w:left="30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25C43EBE">
      <w:start w:val="1"/>
      <w:numFmt w:val="lowerLetter"/>
      <w:lvlText w:val="%5"/>
      <w:lvlJc w:val="left"/>
      <w:pPr>
        <w:ind w:left="38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69986C86">
      <w:start w:val="1"/>
      <w:numFmt w:val="lowerRoman"/>
      <w:lvlText w:val="%6"/>
      <w:lvlJc w:val="left"/>
      <w:pPr>
        <w:ind w:left="45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F2DEDBDE">
      <w:start w:val="1"/>
      <w:numFmt w:val="decimal"/>
      <w:lvlText w:val="%7"/>
      <w:lvlJc w:val="left"/>
      <w:pPr>
        <w:ind w:left="52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92EA9652">
      <w:start w:val="1"/>
      <w:numFmt w:val="lowerLetter"/>
      <w:lvlText w:val="%8"/>
      <w:lvlJc w:val="left"/>
      <w:pPr>
        <w:ind w:left="59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5E461AE8">
      <w:start w:val="1"/>
      <w:numFmt w:val="lowerRoman"/>
      <w:lvlText w:val="%9"/>
      <w:lvlJc w:val="left"/>
      <w:pPr>
        <w:ind w:left="66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3" w15:restartNumberingAfterBreak="0">
    <w:nsid w:val="657C2053"/>
    <w:multiLevelType w:val="hybridMultilevel"/>
    <w:tmpl w:val="8B84ECE4"/>
    <w:lvl w:ilvl="0" w:tplc="88C6AED2">
      <w:start w:val="1"/>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7542242">
      <w:start w:val="1"/>
      <w:numFmt w:val="lowerLetter"/>
      <w:lvlText w:val="%2"/>
      <w:lvlJc w:val="left"/>
      <w:pPr>
        <w:ind w:left="16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9CEED524">
      <w:start w:val="1"/>
      <w:numFmt w:val="lowerRoman"/>
      <w:lvlText w:val="%3"/>
      <w:lvlJc w:val="left"/>
      <w:pPr>
        <w:ind w:left="23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78E210C8">
      <w:start w:val="1"/>
      <w:numFmt w:val="decimal"/>
      <w:lvlText w:val="%4"/>
      <w:lvlJc w:val="left"/>
      <w:pPr>
        <w:ind w:left="30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2FB47FB6">
      <w:start w:val="1"/>
      <w:numFmt w:val="lowerLetter"/>
      <w:lvlText w:val="%5"/>
      <w:lvlJc w:val="left"/>
      <w:pPr>
        <w:ind w:left="380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FF1C5C50">
      <w:start w:val="1"/>
      <w:numFmt w:val="lowerRoman"/>
      <w:lvlText w:val="%6"/>
      <w:lvlJc w:val="left"/>
      <w:pPr>
        <w:ind w:left="452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EF949AF4">
      <w:start w:val="1"/>
      <w:numFmt w:val="decimal"/>
      <w:lvlText w:val="%7"/>
      <w:lvlJc w:val="left"/>
      <w:pPr>
        <w:ind w:left="52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27543302">
      <w:start w:val="1"/>
      <w:numFmt w:val="lowerLetter"/>
      <w:lvlText w:val="%8"/>
      <w:lvlJc w:val="left"/>
      <w:pPr>
        <w:ind w:left="59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21DAEC2E">
      <w:start w:val="1"/>
      <w:numFmt w:val="lowerRoman"/>
      <w:lvlText w:val="%9"/>
      <w:lvlJc w:val="left"/>
      <w:pPr>
        <w:ind w:left="66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4" w15:restartNumberingAfterBreak="0">
    <w:nsid w:val="661B6B1A"/>
    <w:multiLevelType w:val="hybridMultilevel"/>
    <w:tmpl w:val="2B6414D0"/>
    <w:lvl w:ilvl="0" w:tplc="EBA4B4FE">
      <w:start w:val="1"/>
      <w:numFmt w:val="bullet"/>
      <w:lvlText w:val="-"/>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EAEABEE4">
      <w:start w:val="1"/>
      <w:numFmt w:val="bullet"/>
      <w:lvlText w:val="o"/>
      <w:lvlJc w:val="left"/>
      <w:pPr>
        <w:ind w:left="162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C80ADFFC">
      <w:start w:val="1"/>
      <w:numFmt w:val="bullet"/>
      <w:lvlText w:val="▪"/>
      <w:lvlJc w:val="left"/>
      <w:pPr>
        <w:ind w:left="234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4E0A611E">
      <w:start w:val="1"/>
      <w:numFmt w:val="bullet"/>
      <w:lvlText w:val="•"/>
      <w:lvlJc w:val="left"/>
      <w:pPr>
        <w:ind w:left="306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1A22118E">
      <w:start w:val="1"/>
      <w:numFmt w:val="bullet"/>
      <w:lvlText w:val="o"/>
      <w:lvlJc w:val="left"/>
      <w:pPr>
        <w:ind w:left="378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E2569758">
      <w:start w:val="1"/>
      <w:numFmt w:val="bullet"/>
      <w:lvlText w:val="▪"/>
      <w:lvlJc w:val="left"/>
      <w:pPr>
        <w:ind w:left="450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9EF0E0E0">
      <w:start w:val="1"/>
      <w:numFmt w:val="bullet"/>
      <w:lvlText w:val="•"/>
      <w:lvlJc w:val="left"/>
      <w:pPr>
        <w:ind w:left="522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B05073BA">
      <w:start w:val="1"/>
      <w:numFmt w:val="bullet"/>
      <w:lvlText w:val="o"/>
      <w:lvlJc w:val="left"/>
      <w:pPr>
        <w:ind w:left="594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027C9C0C">
      <w:start w:val="1"/>
      <w:numFmt w:val="bullet"/>
      <w:lvlText w:val="▪"/>
      <w:lvlJc w:val="left"/>
      <w:pPr>
        <w:ind w:left="666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5" w15:restartNumberingAfterBreak="0">
    <w:nsid w:val="667A206B"/>
    <w:multiLevelType w:val="hybridMultilevel"/>
    <w:tmpl w:val="D852646E"/>
    <w:lvl w:ilvl="0" w:tplc="44D8A476">
      <w:start w:val="1"/>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D4D0ED0C">
      <w:start w:val="1"/>
      <w:numFmt w:val="lowerLetter"/>
      <w:lvlText w:val="%2"/>
      <w:lvlJc w:val="left"/>
      <w:pPr>
        <w:ind w:left="16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C9CDE92">
      <w:start w:val="1"/>
      <w:numFmt w:val="lowerRoman"/>
      <w:lvlText w:val="%3"/>
      <w:lvlJc w:val="left"/>
      <w:pPr>
        <w:ind w:left="23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44A25AE4">
      <w:start w:val="1"/>
      <w:numFmt w:val="decimal"/>
      <w:lvlText w:val="%4"/>
      <w:lvlJc w:val="left"/>
      <w:pPr>
        <w:ind w:left="30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67E669DC">
      <w:start w:val="1"/>
      <w:numFmt w:val="lowerLetter"/>
      <w:lvlText w:val="%5"/>
      <w:lvlJc w:val="left"/>
      <w:pPr>
        <w:ind w:left="380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9EAA6F4C">
      <w:start w:val="1"/>
      <w:numFmt w:val="lowerRoman"/>
      <w:lvlText w:val="%6"/>
      <w:lvlJc w:val="left"/>
      <w:pPr>
        <w:ind w:left="452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748E996">
      <w:start w:val="1"/>
      <w:numFmt w:val="decimal"/>
      <w:lvlText w:val="%7"/>
      <w:lvlJc w:val="left"/>
      <w:pPr>
        <w:ind w:left="52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AFA036F2">
      <w:start w:val="1"/>
      <w:numFmt w:val="lowerLetter"/>
      <w:lvlText w:val="%8"/>
      <w:lvlJc w:val="left"/>
      <w:pPr>
        <w:ind w:left="59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65DAD8D0">
      <w:start w:val="1"/>
      <w:numFmt w:val="lowerRoman"/>
      <w:lvlText w:val="%9"/>
      <w:lvlJc w:val="left"/>
      <w:pPr>
        <w:ind w:left="66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6" w15:restartNumberingAfterBreak="0">
    <w:nsid w:val="69C15EFE"/>
    <w:multiLevelType w:val="hybridMultilevel"/>
    <w:tmpl w:val="FF7A6E06"/>
    <w:lvl w:ilvl="0" w:tplc="5482646C">
      <w:start w:val="1"/>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1C62482A">
      <w:start w:val="1"/>
      <w:numFmt w:val="lowerLetter"/>
      <w:lvlText w:val="%2"/>
      <w:lvlJc w:val="left"/>
      <w:pPr>
        <w:ind w:left="16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3B29556">
      <w:start w:val="1"/>
      <w:numFmt w:val="lowerRoman"/>
      <w:lvlText w:val="%3"/>
      <w:lvlJc w:val="left"/>
      <w:pPr>
        <w:ind w:left="23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7B5CFECA">
      <w:start w:val="1"/>
      <w:numFmt w:val="decimal"/>
      <w:lvlText w:val="%4"/>
      <w:lvlJc w:val="left"/>
      <w:pPr>
        <w:ind w:left="30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13E46EEA">
      <w:start w:val="1"/>
      <w:numFmt w:val="lowerLetter"/>
      <w:lvlText w:val="%5"/>
      <w:lvlJc w:val="left"/>
      <w:pPr>
        <w:ind w:left="380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71DA37EC">
      <w:start w:val="1"/>
      <w:numFmt w:val="lowerRoman"/>
      <w:lvlText w:val="%6"/>
      <w:lvlJc w:val="left"/>
      <w:pPr>
        <w:ind w:left="452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BFB66434">
      <w:start w:val="1"/>
      <w:numFmt w:val="decimal"/>
      <w:lvlText w:val="%7"/>
      <w:lvlJc w:val="left"/>
      <w:pPr>
        <w:ind w:left="52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752ED512">
      <w:start w:val="1"/>
      <w:numFmt w:val="lowerLetter"/>
      <w:lvlText w:val="%8"/>
      <w:lvlJc w:val="left"/>
      <w:pPr>
        <w:ind w:left="59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C44E9018">
      <w:start w:val="1"/>
      <w:numFmt w:val="lowerRoman"/>
      <w:lvlText w:val="%9"/>
      <w:lvlJc w:val="left"/>
      <w:pPr>
        <w:ind w:left="66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7" w15:restartNumberingAfterBreak="0">
    <w:nsid w:val="72667154"/>
    <w:multiLevelType w:val="hybridMultilevel"/>
    <w:tmpl w:val="F7A878D6"/>
    <w:lvl w:ilvl="0" w:tplc="42AAD6B2">
      <w:start w:val="1"/>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ECAAE240">
      <w:start w:val="1"/>
      <w:numFmt w:val="lowerLetter"/>
      <w:lvlText w:val="%2"/>
      <w:lvlJc w:val="left"/>
      <w:pPr>
        <w:ind w:left="16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3FFC0D76">
      <w:start w:val="1"/>
      <w:numFmt w:val="lowerRoman"/>
      <w:lvlText w:val="%3"/>
      <w:lvlJc w:val="left"/>
      <w:pPr>
        <w:ind w:left="23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B8AE5A54">
      <w:start w:val="1"/>
      <w:numFmt w:val="decimal"/>
      <w:lvlText w:val="%4"/>
      <w:lvlJc w:val="left"/>
      <w:pPr>
        <w:ind w:left="30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A7108B20">
      <w:start w:val="1"/>
      <w:numFmt w:val="lowerLetter"/>
      <w:lvlText w:val="%5"/>
      <w:lvlJc w:val="left"/>
      <w:pPr>
        <w:ind w:left="380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86452F6">
      <w:start w:val="1"/>
      <w:numFmt w:val="lowerRoman"/>
      <w:lvlText w:val="%6"/>
      <w:lvlJc w:val="left"/>
      <w:pPr>
        <w:ind w:left="452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34E46BBA">
      <w:start w:val="1"/>
      <w:numFmt w:val="decimal"/>
      <w:lvlText w:val="%7"/>
      <w:lvlJc w:val="left"/>
      <w:pPr>
        <w:ind w:left="52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194E0E50">
      <w:start w:val="1"/>
      <w:numFmt w:val="lowerLetter"/>
      <w:lvlText w:val="%8"/>
      <w:lvlJc w:val="left"/>
      <w:pPr>
        <w:ind w:left="59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65A49E8C">
      <w:start w:val="1"/>
      <w:numFmt w:val="lowerRoman"/>
      <w:lvlText w:val="%9"/>
      <w:lvlJc w:val="left"/>
      <w:pPr>
        <w:ind w:left="66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8" w15:restartNumberingAfterBreak="0">
    <w:nsid w:val="765157EC"/>
    <w:multiLevelType w:val="hybridMultilevel"/>
    <w:tmpl w:val="A824FB5A"/>
    <w:lvl w:ilvl="0" w:tplc="4F12D112">
      <w:start w:val="1"/>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2EFE1128">
      <w:start w:val="1"/>
      <w:numFmt w:val="lowerLetter"/>
      <w:lvlText w:val="%2"/>
      <w:lvlJc w:val="left"/>
      <w:pPr>
        <w:ind w:left="16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98EE02A">
      <w:start w:val="1"/>
      <w:numFmt w:val="lowerRoman"/>
      <w:lvlText w:val="%3"/>
      <w:lvlJc w:val="left"/>
      <w:pPr>
        <w:ind w:left="23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435C6C74">
      <w:start w:val="1"/>
      <w:numFmt w:val="decimal"/>
      <w:lvlText w:val="%4"/>
      <w:lvlJc w:val="left"/>
      <w:pPr>
        <w:ind w:left="30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29563E00">
      <w:start w:val="1"/>
      <w:numFmt w:val="lowerLetter"/>
      <w:lvlText w:val="%5"/>
      <w:lvlJc w:val="left"/>
      <w:pPr>
        <w:ind w:left="380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D06A1B60">
      <w:start w:val="1"/>
      <w:numFmt w:val="lowerRoman"/>
      <w:lvlText w:val="%6"/>
      <w:lvlJc w:val="left"/>
      <w:pPr>
        <w:ind w:left="452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6C0897C">
      <w:start w:val="1"/>
      <w:numFmt w:val="decimal"/>
      <w:lvlText w:val="%7"/>
      <w:lvlJc w:val="left"/>
      <w:pPr>
        <w:ind w:left="52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D7CC3166">
      <w:start w:val="1"/>
      <w:numFmt w:val="lowerLetter"/>
      <w:lvlText w:val="%8"/>
      <w:lvlJc w:val="left"/>
      <w:pPr>
        <w:ind w:left="59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7C2C154C">
      <w:start w:val="1"/>
      <w:numFmt w:val="lowerRoman"/>
      <w:lvlText w:val="%9"/>
      <w:lvlJc w:val="left"/>
      <w:pPr>
        <w:ind w:left="66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9" w15:restartNumberingAfterBreak="0">
    <w:nsid w:val="788674F1"/>
    <w:multiLevelType w:val="hybridMultilevel"/>
    <w:tmpl w:val="2D14E1BA"/>
    <w:lvl w:ilvl="0" w:tplc="21562778">
      <w:start w:val="1"/>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875412D8">
      <w:start w:val="1"/>
      <w:numFmt w:val="lowerLetter"/>
      <w:lvlText w:val="%2"/>
      <w:lvlJc w:val="left"/>
      <w:pPr>
        <w:ind w:left="16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505C5A1C">
      <w:start w:val="1"/>
      <w:numFmt w:val="lowerRoman"/>
      <w:lvlText w:val="%3"/>
      <w:lvlJc w:val="left"/>
      <w:pPr>
        <w:ind w:left="23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6A326EDA">
      <w:start w:val="1"/>
      <w:numFmt w:val="decimal"/>
      <w:lvlText w:val="%4"/>
      <w:lvlJc w:val="left"/>
      <w:pPr>
        <w:ind w:left="30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26887492">
      <w:start w:val="1"/>
      <w:numFmt w:val="lowerLetter"/>
      <w:lvlText w:val="%5"/>
      <w:lvlJc w:val="left"/>
      <w:pPr>
        <w:ind w:left="380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69823DF4">
      <w:start w:val="1"/>
      <w:numFmt w:val="lowerRoman"/>
      <w:lvlText w:val="%6"/>
      <w:lvlJc w:val="left"/>
      <w:pPr>
        <w:ind w:left="452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1FA8B42C">
      <w:start w:val="1"/>
      <w:numFmt w:val="decimal"/>
      <w:lvlText w:val="%7"/>
      <w:lvlJc w:val="left"/>
      <w:pPr>
        <w:ind w:left="52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B01A64E0">
      <w:start w:val="1"/>
      <w:numFmt w:val="lowerLetter"/>
      <w:lvlText w:val="%8"/>
      <w:lvlJc w:val="left"/>
      <w:pPr>
        <w:ind w:left="59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625A8568">
      <w:start w:val="1"/>
      <w:numFmt w:val="lowerRoman"/>
      <w:lvlText w:val="%9"/>
      <w:lvlJc w:val="left"/>
      <w:pPr>
        <w:ind w:left="66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0" w15:restartNumberingAfterBreak="0">
    <w:nsid w:val="79F469E3"/>
    <w:multiLevelType w:val="hybridMultilevel"/>
    <w:tmpl w:val="F1E6CE98"/>
    <w:lvl w:ilvl="0" w:tplc="598CE782">
      <w:start w:val="1"/>
      <w:numFmt w:val="bullet"/>
      <w:lvlText w:val="-"/>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F02A2A22">
      <w:start w:val="1"/>
      <w:numFmt w:val="bullet"/>
      <w:lvlText w:val="o"/>
      <w:lvlJc w:val="left"/>
      <w:pPr>
        <w:ind w:left="162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DC7036E8">
      <w:start w:val="1"/>
      <w:numFmt w:val="bullet"/>
      <w:lvlText w:val="▪"/>
      <w:lvlJc w:val="left"/>
      <w:pPr>
        <w:ind w:left="234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C7F23B94">
      <w:start w:val="1"/>
      <w:numFmt w:val="bullet"/>
      <w:lvlText w:val="•"/>
      <w:lvlJc w:val="left"/>
      <w:pPr>
        <w:ind w:left="306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FFD63932">
      <w:start w:val="1"/>
      <w:numFmt w:val="bullet"/>
      <w:lvlText w:val="o"/>
      <w:lvlJc w:val="left"/>
      <w:pPr>
        <w:ind w:left="378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7E12FC54">
      <w:start w:val="1"/>
      <w:numFmt w:val="bullet"/>
      <w:lvlText w:val="▪"/>
      <w:lvlJc w:val="left"/>
      <w:pPr>
        <w:ind w:left="450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CEBA4E22">
      <w:start w:val="1"/>
      <w:numFmt w:val="bullet"/>
      <w:lvlText w:val="•"/>
      <w:lvlJc w:val="left"/>
      <w:pPr>
        <w:ind w:left="522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CEB8FA76">
      <w:start w:val="1"/>
      <w:numFmt w:val="bullet"/>
      <w:lvlText w:val="o"/>
      <w:lvlJc w:val="left"/>
      <w:pPr>
        <w:ind w:left="594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40A0CCD2">
      <w:start w:val="1"/>
      <w:numFmt w:val="bullet"/>
      <w:lvlText w:val="▪"/>
      <w:lvlJc w:val="left"/>
      <w:pPr>
        <w:ind w:left="666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1" w15:restartNumberingAfterBreak="0">
    <w:nsid w:val="7F104ADA"/>
    <w:multiLevelType w:val="hybridMultilevel"/>
    <w:tmpl w:val="8EF86CFA"/>
    <w:lvl w:ilvl="0" w:tplc="419EDD4E">
      <w:start w:val="1"/>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80025572">
      <w:start w:val="1"/>
      <w:numFmt w:val="lowerLetter"/>
      <w:lvlText w:val="%2"/>
      <w:lvlJc w:val="left"/>
      <w:pPr>
        <w:ind w:left="16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E343074">
      <w:start w:val="1"/>
      <w:numFmt w:val="lowerRoman"/>
      <w:lvlText w:val="%3"/>
      <w:lvlJc w:val="left"/>
      <w:pPr>
        <w:ind w:left="23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4A18E444">
      <w:start w:val="1"/>
      <w:numFmt w:val="decimal"/>
      <w:lvlText w:val="%4"/>
      <w:lvlJc w:val="left"/>
      <w:pPr>
        <w:ind w:left="30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A76EA904">
      <w:start w:val="1"/>
      <w:numFmt w:val="lowerLetter"/>
      <w:lvlText w:val="%5"/>
      <w:lvlJc w:val="left"/>
      <w:pPr>
        <w:ind w:left="380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713A4A34">
      <w:start w:val="1"/>
      <w:numFmt w:val="lowerRoman"/>
      <w:lvlText w:val="%6"/>
      <w:lvlJc w:val="left"/>
      <w:pPr>
        <w:ind w:left="452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40CE825A">
      <w:start w:val="1"/>
      <w:numFmt w:val="decimal"/>
      <w:lvlText w:val="%7"/>
      <w:lvlJc w:val="left"/>
      <w:pPr>
        <w:ind w:left="52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49F6D652">
      <w:start w:val="1"/>
      <w:numFmt w:val="lowerLetter"/>
      <w:lvlText w:val="%8"/>
      <w:lvlJc w:val="left"/>
      <w:pPr>
        <w:ind w:left="59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7F460B3E">
      <w:start w:val="1"/>
      <w:numFmt w:val="lowerRoman"/>
      <w:lvlText w:val="%9"/>
      <w:lvlJc w:val="left"/>
      <w:pPr>
        <w:ind w:left="66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num w:numId="1">
    <w:abstractNumId w:val="6"/>
  </w:num>
  <w:num w:numId="2">
    <w:abstractNumId w:val="25"/>
  </w:num>
  <w:num w:numId="3">
    <w:abstractNumId w:val="4"/>
  </w:num>
  <w:num w:numId="4">
    <w:abstractNumId w:val="20"/>
  </w:num>
  <w:num w:numId="5">
    <w:abstractNumId w:val="3"/>
  </w:num>
  <w:num w:numId="6">
    <w:abstractNumId w:val="10"/>
  </w:num>
  <w:num w:numId="7">
    <w:abstractNumId w:val="0"/>
  </w:num>
  <w:num w:numId="8">
    <w:abstractNumId w:val="9"/>
  </w:num>
  <w:num w:numId="9">
    <w:abstractNumId w:val="31"/>
  </w:num>
  <w:num w:numId="10">
    <w:abstractNumId w:val="19"/>
  </w:num>
  <w:num w:numId="11">
    <w:abstractNumId w:val="26"/>
  </w:num>
  <w:num w:numId="12">
    <w:abstractNumId w:val="13"/>
  </w:num>
  <w:num w:numId="13">
    <w:abstractNumId w:val="28"/>
  </w:num>
  <w:num w:numId="14">
    <w:abstractNumId w:val="12"/>
  </w:num>
  <w:num w:numId="15">
    <w:abstractNumId w:val="27"/>
  </w:num>
  <w:num w:numId="16">
    <w:abstractNumId w:val="23"/>
  </w:num>
  <w:num w:numId="17">
    <w:abstractNumId w:val="5"/>
  </w:num>
  <w:num w:numId="18">
    <w:abstractNumId w:val="2"/>
  </w:num>
  <w:num w:numId="19">
    <w:abstractNumId w:val="15"/>
  </w:num>
  <w:num w:numId="20">
    <w:abstractNumId w:val="21"/>
  </w:num>
  <w:num w:numId="21">
    <w:abstractNumId w:val="7"/>
  </w:num>
  <w:num w:numId="22">
    <w:abstractNumId w:val="1"/>
  </w:num>
  <w:num w:numId="23">
    <w:abstractNumId w:val="22"/>
  </w:num>
  <w:num w:numId="24">
    <w:abstractNumId w:val="11"/>
  </w:num>
  <w:num w:numId="25">
    <w:abstractNumId w:val="18"/>
  </w:num>
  <w:num w:numId="26">
    <w:abstractNumId w:val="29"/>
  </w:num>
  <w:num w:numId="27">
    <w:abstractNumId w:val="17"/>
  </w:num>
  <w:num w:numId="28">
    <w:abstractNumId w:val="8"/>
  </w:num>
  <w:num w:numId="29">
    <w:abstractNumId w:val="16"/>
  </w:num>
  <w:num w:numId="30">
    <w:abstractNumId w:val="24"/>
  </w:num>
  <w:num w:numId="31">
    <w:abstractNumId w:val="30"/>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511"/>
    <w:rsid w:val="00254016"/>
    <w:rsid w:val="002C1511"/>
    <w:rsid w:val="00414035"/>
    <w:rsid w:val="007F1D76"/>
    <w:rsid w:val="00990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1CE59"/>
  <w15:chartTrackingRefBased/>
  <w15:docId w15:val="{F7FB6047-21A1-4234-9E17-B26F1E27B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4016"/>
    <w:pPr>
      <w:spacing w:after="5" w:line="247" w:lineRule="auto"/>
      <w:ind w:left="2" w:firstLine="533"/>
      <w:jc w:val="both"/>
    </w:pPr>
    <w:rPr>
      <w:rFonts w:ascii="Times New Roman" w:eastAsia="Times New Roman" w:hAnsi="Times New Roman" w:cs="Times New Roman"/>
      <w:color w:val="000000"/>
      <w:sz w:val="21"/>
      <w:lang w:eastAsia="ru-RU"/>
    </w:rPr>
  </w:style>
  <w:style w:type="paragraph" w:styleId="2">
    <w:name w:val="heading 2"/>
    <w:next w:val="a"/>
    <w:link w:val="20"/>
    <w:uiPriority w:val="9"/>
    <w:unhideWhenUsed/>
    <w:qFormat/>
    <w:rsid w:val="00254016"/>
    <w:pPr>
      <w:keepNext/>
      <w:keepLines/>
      <w:spacing w:after="5" w:line="249" w:lineRule="auto"/>
      <w:ind w:left="10" w:right="66" w:hanging="10"/>
      <w:jc w:val="center"/>
      <w:outlineLvl w:val="1"/>
    </w:pPr>
    <w:rPr>
      <w:rFonts w:ascii="Arial" w:eastAsia="Arial" w:hAnsi="Arial" w:cs="Arial"/>
      <w:b/>
      <w:color w:val="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54016"/>
    <w:rPr>
      <w:rFonts w:ascii="Arial" w:eastAsia="Arial" w:hAnsi="Arial" w:cs="Arial"/>
      <w:b/>
      <w:color w:val="000000"/>
      <w:lang w:eastAsia="ru-RU"/>
    </w:rPr>
  </w:style>
  <w:style w:type="paragraph" w:customStyle="1" w:styleId="footnotedescription">
    <w:name w:val="footnote description"/>
    <w:next w:val="a"/>
    <w:link w:val="footnotedescriptionChar"/>
    <w:hidden/>
    <w:rsid w:val="00254016"/>
    <w:pPr>
      <w:spacing w:after="0" w:line="244" w:lineRule="auto"/>
      <w:ind w:left="2"/>
      <w:jc w:val="both"/>
    </w:pPr>
    <w:rPr>
      <w:rFonts w:ascii="Times New Roman" w:eastAsia="Times New Roman" w:hAnsi="Times New Roman" w:cs="Times New Roman"/>
      <w:color w:val="000000"/>
      <w:sz w:val="16"/>
      <w:lang w:eastAsia="ru-RU"/>
    </w:rPr>
  </w:style>
  <w:style w:type="character" w:customStyle="1" w:styleId="footnotedescriptionChar">
    <w:name w:val="footnote description Char"/>
    <w:link w:val="footnotedescription"/>
    <w:rsid w:val="00254016"/>
    <w:rPr>
      <w:rFonts w:ascii="Times New Roman" w:eastAsia="Times New Roman" w:hAnsi="Times New Roman" w:cs="Times New Roman"/>
      <w:color w:val="000000"/>
      <w:sz w:val="16"/>
      <w:lang w:eastAsia="ru-RU"/>
    </w:rPr>
  </w:style>
  <w:style w:type="character" w:customStyle="1" w:styleId="footnotemark">
    <w:name w:val="footnote mark"/>
    <w:hidden/>
    <w:rsid w:val="00254016"/>
    <w:rPr>
      <w:rFonts w:ascii="Times New Roman" w:eastAsia="Times New Roman" w:hAnsi="Times New Roman" w:cs="Times New Roman"/>
      <w:color w:val="000000"/>
      <w:sz w:val="16"/>
      <w:vertAlign w:val="superscript"/>
    </w:rPr>
  </w:style>
  <w:style w:type="paragraph" w:styleId="a3">
    <w:name w:val="List Paragraph"/>
    <w:basedOn w:val="a"/>
    <w:uiPriority w:val="34"/>
    <w:qFormat/>
    <w:rsid w:val="007F1D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52</Pages>
  <Words>19530</Words>
  <Characters>111327</Characters>
  <Application>Microsoft Office Word</Application>
  <DocSecurity>0</DocSecurity>
  <Lines>927</Lines>
  <Paragraphs>261</Paragraphs>
  <ScaleCrop>false</ScaleCrop>
  <Company/>
  <LinksUpToDate>false</LinksUpToDate>
  <CharactersWithSpaces>130596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4</cp:revision>
  <dcterms:created xsi:type="dcterms:W3CDTF">2023-03-13T11:23:00Z</dcterms:created>
  <dcterms:modified xsi:type="dcterms:W3CDTF">2023-03-13T11:31:00Z</dcterms:modified>
</cp:coreProperties>
</file>